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A49" w:rsidRPr="000A7A49" w:rsidRDefault="0047131C" w:rsidP="000A7A49">
      <w:pPr>
        <w:widowControl w:val="0"/>
        <w:autoSpaceDE w:val="0"/>
        <w:autoSpaceDN w:val="0"/>
        <w:adjustRightInd w:val="0"/>
        <w:jc w:val="right"/>
        <w:outlineLvl w:val="0"/>
        <w:rPr>
          <w:rFonts w:ascii="Times New Roman" w:eastAsia="Times New Roman" w:hAnsi="Times New Roman" w:cs="Times New Roman"/>
          <w:sz w:val="24"/>
          <w:szCs w:val="24"/>
          <w:lang w:eastAsia="ru-RU"/>
        </w:rPr>
      </w:pPr>
      <w:bookmarkStart w:id="0" w:name="_GoBack"/>
      <w:bookmarkEnd w:id="0"/>
      <w:r w:rsidRPr="0047131C">
        <w:rPr>
          <w:rFonts w:ascii="Times New Roman" w:eastAsia="Times New Roman" w:hAnsi="Times New Roman" w:cs="Times New Roman"/>
          <w:color w:val="000000"/>
          <w:sz w:val="24"/>
          <w:szCs w:val="24"/>
          <w:lang w:eastAsia="ru-RU"/>
        </w:rPr>
        <w:t xml:space="preserve">  </w:t>
      </w:r>
      <w:r w:rsidRPr="0047131C">
        <w:rPr>
          <w:rFonts w:ascii="Times New Roman" w:eastAsia="Times New Roman" w:hAnsi="Times New Roman" w:cs="Times New Roman"/>
          <w:sz w:val="24"/>
          <w:szCs w:val="24"/>
          <w:lang w:eastAsia="ru-RU"/>
        </w:rPr>
        <w:tab/>
      </w:r>
      <w:r w:rsidR="000A7A49" w:rsidRPr="000A7A49">
        <w:rPr>
          <w:rFonts w:ascii="Times New Roman" w:eastAsia="Times New Roman" w:hAnsi="Times New Roman" w:cs="Times New Roman"/>
          <w:color w:val="000000"/>
          <w:sz w:val="24"/>
          <w:szCs w:val="24"/>
          <w:lang w:eastAsia="ru-RU"/>
        </w:rPr>
        <w:tab/>
        <w:t xml:space="preserve">  </w:t>
      </w:r>
      <w:r w:rsidR="000A7A49" w:rsidRPr="000A7A49">
        <w:rPr>
          <w:rFonts w:ascii="Times New Roman" w:eastAsia="Times New Roman" w:hAnsi="Times New Roman" w:cs="Times New Roman"/>
          <w:sz w:val="24"/>
          <w:szCs w:val="24"/>
          <w:lang w:eastAsia="ru-RU"/>
        </w:rPr>
        <w:tab/>
        <w:t xml:space="preserve">                                                                                             Приложение</w:t>
      </w:r>
    </w:p>
    <w:p w:rsidR="000A7A49" w:rsidRPr="000A7A49" w:rsidRDefault="000A7A49" w:rsidP="000A7A49">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0A7A49">
        <w:rPr>
          <w:rFonts w:ascii="Times New Roman" w:eastAsia="Times New Roman" w:hAnsi="Times New Roman" w:cs="Times New Roman"/>
          <w:sz w:val="24"/>
          <w:szCs w:val="24"/>
          <w:lang w:eastAsia="ru-RU"/>
        </w:rPr>
        <w:t xml:space="preserve">                                                                                  </w:t>
      </w:r>
      <w:r w:rsidR="00612FA8">
        <w:rPr>
          <w:rFonts w:ascii="Times New Roman" w:eastAsia="Times New Roman" w:hAnsi="Times New Roman" w:cs="Times New Roman"/>
          <w:sz w:val="24"/>
          <w:szCs w:val="24"/>
          <w:lang w:eastAsia="ru-RU"/>
        </w:rPr>
        <w:t xml:space="preserve">       </w:t>
      </w:r>
      <w:r w:rsidRPr="000A7A49">
        <w:rPr>
          <w:rFonts w:ascii="Times New Roman" w:eastAsia="Times New Roman" w:hAnsi="Times New Roman" w:cs="Times New Roman"/>
          <w:sz w:val="24"/>
          <w:szCs w:val="24"/>
          <w:lang w:eastAsia="ru-RU"/>
        </w:rPr>
        <w:t xml:space="preserve">  К постановлению администрации </w:t>
      </w:r>
      <w:proofErr w:type="spellStart"/>
      <w:r w:rsidRPr="000A7A49">
        <w:rPr>
          <w:rFonts w:ascii="Times New Roman" w:eastAsia="Times New Roman" w:hAnsi="Times New Roman" w:cs="Times New Roman"/>
          <w:sz w:val="24"/>
          <w:szCs w:val="24"/>
          <w:lang w:eastAsia="ru-RU"/>
        </w:rPr>
        <w:t>Гирсовского</w:t>
      </w:r>
      <w:proofErr w:type="spellEnd"/>
      <w:r w:rsidRPr="000A7A49">
        <w:rPr>
          <w:rFonts w:ascii="Times New Roman" w:eastAsia="Times New Roman" w:hAnsi="Times New Roman" w:cs="Times New Roman"/>
          <w:sz w:val="24"/>
          <w:szCs w:val="24"/>
          <w:lang w:eastAsia="ru-RU"/>
        </w:rPr>
        <w:t xml:space="preserve">                                                  </w:t>
      </w:r>
    </w:p>
    <w:p w:rsidR="000A7A49" w:rsidRPr="000A7A49" w:rsidRDefault="000A7A49" w:rsidP="000A7A49">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0A7A49">
        <w:rPr>
          <w:rFonts w:ascii="Times New Roman" w:eastAsia="Times New Roman" w:hAnsi="Times New Roman" w:cs="Times New Roman"/>
          <w:sz w:val="24"/>
          <w:szCs w:val="24"/>
          <w:lang w:eastAsia="ru-RU"/>
        </w:rPr>
        <w:t xml:space="preserve">                                                                                  </w:t>
      </w:r>
      <w:r w:rsidR="00612FA8">
        <w:rPr>
          <w:rFonts w:ascii="Times New Roman" w:eastAsia="Times New Roman" w:hAnsi="Times New Roman" w:cs="Times New Roman"/>
          <w:sz w:val="24"/>
          <w:szCs w:val="24"/>
          <w:lang w:eastAsia="ru-RU"/>
        </w:rPr>
        <w:t xml:space="preserve">       </w:t>
      </w:r>
      <w:r w:rsidRPr="000A7A49">
        <w:rPr>
          <w:rFonts w:ascii="Times New Roman" w:eastAsia="Times New Roman" w:hAnsi="Times New Roman" w:cs="Times New Roman"/>
          <w:sz w:val="24"/>
          <w:szCs w:val="24"/>
          <w:lang w:eastAsia="ru-RU"/>
        </w:rPr>
        <w:t xml:space="preserve">  сельского поселения </w:t>
      </w:r>
      <w:proofErr w:type="spellStart"/>
      <w:r w:rsidRPr="000A7A49">
        <w:rPr>
          <w:rFonts w:ascii="Times New Roman" w:eastAsia="Times New Roman" w:hAnsi="Times New Roman" w:cs="Times New Roman"/>
          <w:sz w:val="24"/>
          <w:szCs w:val="24"/>
          <w:lang w:eastAsia="ru-RU"/>
        </w:rPr>
        <w:t>Юрьянского</w:t>
      </w:r>
      <w:proofErr w:type="spellEnd"/>
      <w:r w:rsidRPr="000A7A49">
        <w:rPr>
          <w:rFonts w:ascii="Times New Roman" w:eastAsia="Times New Roman" w:hAnsi="Times New Roman" w:cs="Times New Roman"/>
          <w:sz w:val="24"/>
          <w:szCs w:val="24"/>
          <w:lang w:eastAsia="ru-RU"/>
        </w:rPr>
        <w:t xml:space="preserve"> района  </w:t>
      </w:r>
    </w:p>
    <w:p w:rsidR="000A7A49" w:rsidRPr="000A7A49" w:rsidRDefault="000A7A49" w:rsidP="000A7A49">
      <w:pPr>
        <w:widowControl w:val="0"/>
        <w:tabs>
          <w:tab w:val="left" w:pos="4962"/>
          <w:tab w:val="left" w:pos="5954"/>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A7A49">
        <w:rPr>
          <w:rFonts w:ascii="Times New Roman" w:eastAsia="Times New Roman" w:hAnsi="Times New Roman" w:cs="Times New Roman"/>
          <w:sz w:val="24"/>
          <w:szCs w:val="24"/>
          <w:lang w:eastAsia="ru-RU"/>
        </w:rPr>
        <w:t xml:space="preserve">                                                                    </w:t>
      </w:r>
      <w:r w:rsidR="00612FA8">
        <w:rPr>
          <w:rFonts w:ascii="Times New Roman" w:eastAsia="Times New Roman" w:hAnsi="Times New Roman" w:cs="Times New Roman"/>
          <w:sz w:val="24"/>
          <w:szCs w:val="24"/>
          <w:lang w:eastAsia="ru-RU"/>
        </w:rPr>
        <w:t xml:space="preserve">   </w:t>
      </w:r>
      <w:r w:rsidRPr="000A7A49">
        <w:rPr>
          <w:rFonts w:ascii="Times New Roman" w:eastAsia="Times New Roman" w:hAnsi="Times New Roman" w:cs="Times New Roman"/>
          <w:sz w:val="24"/>
          <w:szCs w:val="24"/>
          <w:lang w:eastAsia="ru-RU"/>
        </w:rPr>
        <w:t xml:space="preserve">    Кировской области от </w:t>
      </w:r>
      <w:r w:rsidR="00612FA8">
        <w:rPr>
          <w:rFonts w:ascii="Times New Roman" w:eastAsia="Times New Roman" w:hAnsi="Times New Roman" w:cs="Times New Roman"/>
          <w:sz w:val="24"/>
          <w:szCs w:val="24"/>
          <w:lang w:eastAsia="ru-RU"/>
        </w:rPr>
        <w:t>26.12.2022</w:t>
      </w:r>
      <w:r w:rsidRPr="000A7A49">
        <w:rPr>
          <w:rFonts w:ascii="Times New Roman" w:eastAsia="Times New Roman" w:hAnsi="Times New Roman" w:cs="Times New Roman"/>
          <w:sz w:val="24"/>
          <w:szCs w:val="24"/>
          <w:lang w:eastAsia="ru-RU"/>
        </w:rPr>
        <w:t xml:space="preserve"> №</w:t>
      </w:r>
      <w:r w:rsidR="00612FA8">
        <w:rPr>
          <w:rFonts w:ascii="Times New Roman" w:eastAsia="Times New Roman" w:hAnsi="Times New Roman" w:cs="Times New Roman"/>
          <w:sz w:val="24"/>
          <w:szCs w:val="24"/>
          <w:lang w:eastAsia="ru-RU"/>
        </w:rPr>
        <w:t xml:space="preserve"> 67</w:t>
      </w:r>
      <w:r w:rsidRPr="000A7A49">
        <w:rPr>
          <w:rFonts w:ascii="Times New Roman" w:eastAsia="Times New Roman" w:hAnsi="Times New Roman" w:cs="Times New Roman"/>
          <w:sz w:val="24"/>
          <w:szCs w:val="24"/>
          <w:lang w:eastAsia="ru-RU"/>
        </w:rPr>
        <w:t xml:space="preserve"> </w:t>
      </w:r>
    </w:p>
    <w:p w:rsidR="000A7A49" w:rsidRPr="000A7A49" w:rsidRDefault="000A7A49" w:rsidP="000A7A49">
      <w:pPr>
        <w:widowControl w:val="0"/>
        <w:autoSpaceDE w:val="0"/>
        <w:autoSpaceDN w:val="0"/>
        <w:adjustRightInd w:val="0"/>
        <w:spacing w:before="240" w:after="0" w:line="240" w:lineRule="auto"/>
        <w:jc w:val="center"/>
        <w:rPr>
          <w:rFonts w:ascii="Times New Roman" w:eastAsia="Times New Roman" w:hAnsi="Times New Roman" w:cs="Times New Roman"/>
          <w:bCs/>
          <w:sz w:val="24"/>
          <w:szCs w:val="24"/>
          <w:lang w:eastAsia="ru-RU"/>
        </w:rPr>
      </w:pPr>
      <w:r w:rsidRPr="000A7A49">
        <w:rPr>
          <w:rFonts w:ascii="Times New Roman" w:eastAsia="Times New Roman" w:hAnsi="Times New Roman" w:cs="Times New Roman"/>
          <w:sz w:val="48"/>
          <w:szCs w:val="48"/>
          <w:lang w:eastAsia="ru-RU"/>
        </w:rPr>
        <w:tab/>
      </w:r>
      <w:r w:rsidRPr="000A7A49">
        <w:rPr>
          <w:rFonts w:ascii="Times New Roman" w:eastAsia="Times New Roman" w:hAnsi="Times New Roman" w:cs="Times New Roman"/>
          <w:bCs/>
          <w:sz w:val="24"/>
          <w:szCs w:val="24"/>
          <w:lang w:eastAsia="ru-RU"/>
        </w:rPr>
        <w:t xml:space="preserve"> </w:t>
      </w:r>
    </w:p>
    <w:p w:rsidR="000A7A49" w:rsidRPr="000A7A49" w:rsidRDefault="000A7A49" w:rsidP="000A7A49">
      <w:pPr>
        <w:tabs>
          <w:tab w:val="left" w:pos="6090"/>
        </w:tabs>
        <w:spacing w:after="0" w:line="240" w:lineRule="auto"/>
        <w:ind w:right="458"/>
        <w:jc w:val="center"/>
        <w:rPr>
          <w:rFonts w:ascii="Times New Roman" w:eastAsia="Times New Roman" w:hAnsi="Times New Roman" w:cs="Times New Roman"/>
          <w:sz w:val="28"/>
          <w:szCs w:val="28"/>
          <w:lang w:eastAsia="ru-RU"/>
        </w:rPr>
      </w:pPr>
      <w:r w:rsidRPr="000A7A49">
        <w:rPr>
          <w:rFonts w:ascii="Times New Roman" w:eastAsia="Times New Roman" w:hAnsi="Times New Roman" w:cs="Times New Roman"/>
          <w:sz w:val="28"/>
          <w:szCs w:val="28"/>
          <w:lang w:eastAsia="ru-RU"/>
        </w:rPr>
        <w:t>ИЗМЕНЕНИЯ</w:t>
      </w:r>
    </w:p>
    <w:p w:rsidR="000A7A49" w:rsidRPr="000A7A49" w:rsidRDefault="000A7A49" w:rsidP="000A7A49">
      <w:pPr>
        <w:spacing w:after="0" w:line="240" w:lineRule="auto"/>
        <w:ind w:right="458"/>
        <w:jc w:val="center"/>
        <w:rPr>
          <w:rFonts w:ascii="Times New Roman" w:eastAsia="Times New Roman" w:hAnsi="Times New Roman" w:cs="Times New Roman"/>
          <w:color w:val="000000"/>
          <w:sz w:val="28"/>
          <w:szCs w:val="28"/>
          <w:lang w:eastAsia="ru-RU"/>
        </w:rPr>
      </w:pPr>
      <w:r w:rsidRPr="000A7A49">
        <w:rPr>
          <w:rFonts w:ascii="Times New Roman" w:eastAsia="Times New Roman" w:hAnsi="Times New Roman" w:cs="Times New Roman"/>
          <w:sz w:val="28"/>
          <w:szCs w:val="28"/>
          <w:lang w:eastAsia="ru-RU"/>
        </w:rPr>
        <w:t xml:space="preserve">в правила землепользования и застройки </w:t>
      </w:r>
      <w:r w:rsidRPr="000A7A49">
        <w:rPr>
          <w:rFonts w:ascii="Times New Roman" w:eastAsia="Times New Roman" w:hAnsi="Times New Roman" w:cs="Times New Roman"/>
          <w:color w:val="000000"/>
          <w:sz w:val="28"/>
          <w:szCs w:val="28"/>
          <w:lang w:eastAsia="ru-RU"/>
        </w:rPr>
        <w:t>муниципального образования</w:t>
      </w:r>
    </w:p>
    <w:p w:rsidR="000A7A49" w:rsidRPr="000A7A49" w:rsidRDefault="000A7A49" w:rsidP="000A7A49">
      <w:pPr>
        <w:spacing w:after="0" w:line="240" w:lineRule="auto"/>
        <w:ind w:right="458"/>
        <w:jc w:val="center"/>
        <w:rPr>
          <w:rFonts w:ascii="Times New Roman" w:eastAsia="Times New Roman" w:hAnsi="Times New Roman" w:cs="Times New Roman"/>
          <w:sz w:val="28"/>
          <w:szCs w:val="28"/>
          <w:lang w:eastAsia="ru-RU"/>
        </w:rPr>
      </w:pPr>
      <w:proofErr w:type="spellStart"/>
      <w:r w:rsidRPr="000A7A49">
        <w:rPr>
          <w:rFonts w:ascii="Times New Roman" w:eastAsia="Times New Roman" w:hAnsi="Times New Roman" w:cs="Times New Roman"/>
          <w:sz w:val="28"/>
          <w:szCs w:val="28"/>
          <w:lang w:eastAsia="ru-RU"/>
        </w:rPr>
        <w:t>Гирсовское</w:t>
      </w:r>
      <w:proofErr w:type="spellEnd"/>
      <w:r w:rsidRPr="000A7A49">
        <w:rPr>
          <w:rFonts w:ascii="Times New Roman" w:eastAsia="Times New Roman" w:hAnsi="Times New Roman" w:cs="Times New Roman"/>
          <w:sz w:val="28"/>
          <w:szCs w:val="28"/>
          <w:lang w:eastAsia="ru-RU"/>
        </w:rPr>
        <w:t xml:space="preserve"> сельское поселение  </w:t>
      </w:r>
      <w:proofErr w:type="spellStart"/>
      <w:r w:rsidRPr="000A7A49">
        <w:rPr>
          <w:rFonts w:ascii="Times New Roman" w:eastAsia="Times New Roman" w:hAnsi="Times New Roman" w:cs="Times New Roman"/>
          <w:sz w:val="28"/>
          <w:szCs w:val="28"/>
          <w:lang w:eastAsia="ru-RU"/>
        </w:rPr>
        <w:t>Юрьянского</w:t>
      </w:r>
      <w:proofErr w:type="spellEnd"/>
      <w:r w:rsidRPr="000A7A49">
        <w:rPr>
          <w:rFonts w:ascii="Times New Roman" w:eastAsia="Times New Roman" w:hAnsi="Times New Roman" w:cs="Times New Roman"/>
          <w:sz w:val="28"/>
          <w:szCs w:val="28"/>
          <w:lang w:eastAsia="ru-RU"/>
        </w:rPr>
        <w:t xml:space="preserve"> района Кировской области</w:t>
      </w:r>
    </w:p>
    <w:p w:rsidR="000A7A49" w:rsidRPr="000A7A49" w:rsidRDefault="000A7A49" w:rsidP="000A7A49">
      <w:pPr>
        <w:spacing w:after="0" w:line="240" w:lineRule="auto"/>
        <w:ind w:left="180" w:right="458"/>
        <w:rPr>
          <w:rFonts w:ascii="Times New Roman" w:eastAsia="Times New Roman" w:hAnsi="Times New Roman" w:cs="Times New Roman"/>
          <w:color w:val="000000"/>
          <w:sz w:val="44"/>
          <w:szCs w:val="44"/>
          <w:lang w:eastAsia="ru-RU"/>
        </w:rPr>
      </w:pPr>
    </w:p>
    <w:p w:rsidR="000A7A49" w:rsidRPr="00612FA8" w:rsidRDefault="000A7A49" w:rsidP="000A7A49">
      <w:pPr>
        <w:spacing w:after="0" w:line="240" w:lineRule="auto"/>
        <w:ind w:left="180" w:right="458"/>
        <w:rPr>
          <w:rFonts w:ascii="Times New Roman" w:eastAsia="Times New Roman" w:hAnsi="Times New Roman" w:cs="Times New Roman"/>
          <w:b/>
          <w:color w:val="000000"/>
          <w:sz w:val="26"/>
          <w:szCs w:val="26"/>
          <w:lang w:eastAsia="ru-RU"/>
        </w:rPr>
      </w:pPr>
      <w:r w:rsidRPr="00612FA8">
        <w:rPr>
          <w:rFonts w:ascii="Times New Roman" w:eastAsia="Times New Roman" w:hAnsi="Times New Roman" w:cs="Times New Roman"/>
          <w:b/>
          <w:color w:val="000000"/>
          <w:sz w:val="26"/>
          <w:szCs w:val="26"/>
          <w:lang w:eastAsia="ru-RU"/>
        </w:rPr>
        <w:t>1.В разделе 1 «Общие положения»:</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p>
    <w:p w:rsidR="000A7A49" w:rsidRPr="000A7A49" w:rsidRDefault="000A7A49" w:rsidP="000A7A49">
      <w:pPr>
        <w:autoSpaceDE w:val="0"/>
        <w:autoSpaceDN w:val="0"/>
        <w:adjustRightInd w:val="0"/>
        <w:spacing w:after="0" w:line="240" w:lineRule="auto"/>
        <w:ind w:firstLine="708"/>
        <w:jc w:val="both"/>
        <w:rPr>
          <w:rFonts w:ascii="Times New Roman" w:eastAsia="Times New Roman" w:hAnsi="Times New Roman" w:cs="Times New Roman"/>
          <w:b/>
          <w:bCs/>
          <w:color w:val="000000"/>
          <w:sz w:val="24"/>
          <w:szCs w:val="24"/>
          <w:lang w:eastAsia="ru-RU"/>
        </w:rPr>
      </w:pPr>
      <w:r w:rsidRPr="000A7A49">
        <w:rPr>
          <w:rFonts w:ascii="Times New Roman" w:eastAsia="Times New Roman" w:hAnsi="Times New Roman" w:cs="Times New Roman"/>
          <w:b/>
          <w:color w:val="000000"/>
          <w:sz w:val="24"/>
          <w:szCs w:val="24"/>
          <w:lang w:eastAsia="ru-RU"/>
        </w:rPr>
        <w:t>1.1. Подпункт 1.2.2 пункта 1.2 подраздела 1 «</w:t>
      </w:r>
      <w:r w:rsidRPr="000A7A49">
        <w:rPr>
          <w:rFonts w:ascii="Times New Roman" w:eastAsia="Times New Roman" w:hAnsi="Times New Roman" w:cs="Times New Roman"/>
          <w:b/>
          <w:bCs/>
          <w:color w:val="000000"/>
          <w:sz w:val="24"/>
          <w:szCs w:val="24"/>
          <w:lang w:eastAsia="ru-RU"/>
        </w:rPr>
        <w:t>Правовая основа, цели введения, назначение и состав Правил землепользования и застройки»</w:t>
      </w:r>
      <w:r w:rsidRPr="000A7A49">
        <w:rPr>
          <w:rFonts w:ascii="Times New Roman" w:eastAsia="Times New Roman" w:hAnsi="Times New Roman" w:cs="Times New Roman"/>
          <w:b/>
          <w:color w:val="000000"/>
          <w:sz w:val="24"/>
          <w:szCs w:val="24"/>
          <w:lang w:eastAsia="ru-RU"/>
        </w:rPr>
        <w:t xml:space="preserve"> изложить в следующей редакции:</w:t>
      </w:r>
    </w:p>
    <w:p w:rsidR="000A7A49" w:rsidRPr="000A7A49" w:rsidRDefault="000A7A49" w:rsidP="000A7A49">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bCs/>
          <w:color w:val="000000"/>
          <w:sz w:val="24"/>
          <w:szCs w:val="24"/>
          <w:lang w:eastAsia="ru-RU"/>
        </w:rPr>
        <w:t xml:space="preserve">«1.2.2. Часть 2  Правил  содержит </w:t>
      </w:r>
      <w:r w:rsidRPr="000A7A49">
        <w:rPr>
          <w:rFonts w:ascii="Times New Roman" w:eastAsia="Times New Roman" w:hAnsi="Times New Roman" w:cs="Times New Roman"/>
          <w:color w:val="000000"/>
          <w:sz w:val="24"/>
          <w:szCs w:val="24"/>
          <w:lang w:eastAsia="ru-RU"/>
        </w:rPr>
        <w:t>Карту градостроительного зонирования,  являющуюся неотъемлемой частью настоящих Правил.</w:t>
      </w:r>
    </w:p>
    <w:p w:rsidR="000A7A49" w:rsidRPr="000A7A49" w:rsidRDefault="000A7A49" w:rsidP="000A7A49">
      <w:pPr>
        <w:autoSpaceDE w:val="0"/>
        <w:autoSpaceDN w:val="0"/>
        <w:adjustRightInd w:val="0"/>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color w:val="000000"/>
          <w:sz w:val="24"/>
          <w:szCs w:val="24"/>
          <w:lang w:eastAsia="ru-RU"/>
        </w:rPr>
        <w:t xml:space="preserve">На карте градостроительного зонирования </w:t>
      </w:r>
      <w:proofErr w:type="gramStart"/>
      <w:r w:rsidRPr="000A7A49">
        <w:rPr>
          <w:rFonts w:ascii="Times New Roman" w:eastAsia="Times New Roman" w:hAnsi="Times New Roman" w:cs="Times New Roman"/>
          <w:color w:val="000000"/>
          <w:sz w:val="24"/>
          <w:szCs w:val="24"/>
          <w:lang w:eastAsia="ru-RU"/>
        </w:rPr>
        <w:t>установлены</w:t>
      </w:r>
      <w:proofErr w:type="gramEnd"/>
      <w:r w:rsidRPr="000A7A49">
        <w:rPr>
          <w:rFonts w:ascii="Times New Roman" w:eastAsia="Times New Roman" w:hAnsi="Times New Roman" w:cs="Times New Roman"/>
          <w:color w:val="000000"/>
          <w:sz w:val="24"/>
          <w:szCs w:val="24"/>
          <w:lang w:eastAsia="ru-RU"/>
        </w:rPr>
        <w:t xml:space="preserve"> и отображены: </w:t>
      </w:r>
    </w:p>
    <w:p w:rsidR="000A7A49" w:rsidRPr="000A7A49" w:rsidRDefault="000A7A49" w:rsidP="000A7A49">
      <w:pPr>
        <w:numPr>
          <w:ilvl w:val="0"/>
          <w:numId w:val="1"/>
        </w:numPr>
        <w:tabs>
          <w:tab w:val="left" w:pos="993"/>
          <w:tab w:val="left" w:pos="1701"/>
        </w:tabs>
        <w:autoSpaceDE w:val="0"/>
        <w:autoSpaceDN w:val="0"/>
        <w:adjustRightInd w:val="0"/>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color w:val="000000"/>
          <w:sz w:val="24"/>
          <w:szCs w:val="24"/>
          <w:lang w:eastAsia="ru-RU"/>
        </w:rPr>
        <w:t xml:space="preserve">границы и кодовые обозначения установленных Правилами территориальных зон; </w:t>
      </w:r>
    </w:p>
    <w:p w:rsidR="000A7A49" w:rsidRPr="000A7A49" w:rsidRDefault="000A7A49" w:rsidP="000A7A49">
      <w:pPr>
        <w:numPr>
          <w:ilvl w:val="0"/>
          <w:numId w:val="1"/>
        </w:numPr>
        <w:tabs>
          <w:tab w:val="left" w:pos="993"/>
        </w:tabs>
        <w:autoSpaceDE w:val="0"/>
        <w:autoSpaceDN w:val="0"/>
        <w:adjustRightInd w:val="0"/>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color w:val="000000"/>
          <w:sz w:val="24"/>
          <w:szCs w:val="24"/>
          <w:lang w:eastAsia="ru-RU"/>
        </w:rPr>
        <w:t>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0A7A49" w:rsidRPr="000A7A49" w:rsidRDefault="000A7A49" w:rsidP="000A7A49">
      <w:pPr>
        <w:numPr>
          <w:ilvl w:val="0"/>
          <w:numId w:val="1"/>
        </w:numPr>
        <w:tabs>
          <w:tab w:val="left" w:pos="993"/>
        </w:tabs>
        <w:autoSpaceDE w:val="0"/>
        <w:autoSpaceDN w:val="0"/>
        <w:adjustRightInd w:val="0"/>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color w:val="000000"/>
          <w:sz w:val="24"/>
          <w:szCs w:val="24"/>
          <w:lang w:eastAsia="ru-RU"/>
        </w:rPr>
        <w:t>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w:t>
      </w:r>
      <w:r w:rsidRPr="000A7A49">
        <w:rPr>
          <w:rFonts w:ascii="Times New Roman" w:eastAsia="Times New Roman" w:hAnsi="Times New Roman" w:cs="Times New Roman"/>
          <w:color w:val="000000"/>
          <w:sz w:val="24"/>
          <w:szCs w:val="24"/>
          <w:lang w:eastAsia="ru-RU"/>
        </w:rPr>
        <w:br/>
        <w:t>карте. В отношении таких территорий заключается один или несколько</w:t>
      </w:r>
      <w:r w:rsidRPr="000A7A49">
        <w:rPr>
          <w:rFonts w:ascii="Times New Roman" w:eastAsia="Times New Roman" w:hAnsi="Times New Roman" w:cs="Times New Roman"/>
          <w:color w:val="000000"/>
          <w:sz w:val="24"/>
          <w:szCs w:val="24"/>
          <w:lang w:eastAsia="ru-RU"/>
        </w:rPr>
        <w:br/>
        <w:t>договоров о комплексном развитии территории;</w:t>
      </w:r>
    </w:p>
    <w:p w:rsidR="000A7A49" w:rsidRPr="000A7A49" w:rsidRDefault="000A7A49" w:rsidP="000A7A49">
      <w:pPr>
        <w:numPr>
          <w:ilvl w:val="0"/>
          <w:numId w:val="1"/>
        </w:numPr>
        <w:tabs>
          <w:tab w:val="left" w:pos="993"/>
          <w:tab w:val="left" w:pos="1701"/>
        </w:tabs>
        <w:autoSpaceDE w:val="0"/>
        <w:autoSpaceDN w:val="0"/>
        <w:adjustRightInd w:val="0"/>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color w:val="000000"/>
          <w:sz w:val="24"/>
          <w:szCs w:val="24"/>
          <w:lang w:eastAsia="ru-RU"/>
        </w:rPr>
        <w:t>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w:t>
      </w:r>
      <w:r w:rsidRPr="000A7A49">
        <w:rPr>
          <w:rFonts w:ascii="Times New Roman" w:eastAsia="Times New Roman" w:hAnsi="Times New Roman" w:cs="Times New Roman"/>
          <w:color w:val="000000"/>
          <w:sz w:val="24"/>
          <w:szCs w:val="24"/>
          <w:lang w:eastAsia="ru-RU"/>
        </w:rPr>
        <w:br/>
        <w:t>карте. В отношении таких территорий заключается один или несколько</w:t>
      </w:r>
      <w:r w:rsidRPr="000A7A49">
        <w:rPr>
          <w:rFonts w:ascii="Times New Roman" w:eastAsia="Times New Roman" w:hAnsi="Times New Roman" w:cs="Times New Roman"/>
          <w:color w:val="000000"/>
          <w:sz w:val="24"/>
          <w:szCs w:val="24"/>
          <w:lang w:eastAsia="ru-RU"/>
        </w:rPr>
        <w:br/>
        <w:t>договоров о комплексном развитии территории;</w:t>
      </w:r>
    </w:p>
    <w:p w:rsidR="000A7A49" w:rsidRPr="000A7A49" w:rsidRDefault="000A7A49" w:rsidP="000A7A49">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color w:val="000000"/>
          <w:sz w:val="24"/>
          <w:szCs w:val="24"/>
          <w:lang w:eastAsia="ru-RU"/>
        </w:rPr>
        <w:t>5)На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roofErr w:type="gramStart"/>
      <w:r w:rsidRPr="000A7A49">
        <w:rPr>
          <w:rFonts w:ascii="Times New Roman" w:eastAsia="Times New Roman" w:hAnsi="Times New Roman" w:cs="Times New Roman"/>
          <w:color w:val="000000"/>
          <w:sz w:val="24"/>
          <w:szCs w:val="24"/>
          <w:lang w:eastAsia="ru-RU"/>
        </w:rPr>
        <w:t>.».</w:t>
      </w:r>
      <w:proofErr w:type="gramEnd"/>
    </w:p>
    <w:p w:rsidR="000A7A49" w:rsidRPr="000A7A49" w:rsidRDefault="000A7A49" w:rsidP="000A7A49">
      <w:pPr>
        <w:tabs>
          <w:tab w:val="left" w:pos="1254"/>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color w:val="000000"/>
          <w:sz w:val="24"/>
          <w:szCs w:val="24"/>
          <w:lang w:eastAsia="ru-RU"/>
        </w:rPr>
        <w:t>1.2.</w:t>
      </w:r>
      <w:r w:rsidRPr="000A7A49">
        <w:rPr>
          <w:rFonts w:ascii="Times New Roman" w:eastAsia="Times New Roman" w:hAnsi="Times New Roman" w:cs="Times New Roman"/>
          <w:b/>
          <w:sz w:val="24"/>
          <w:szCs w:val="24"/>
          <w:lang w:eastAsia="ru-RU"/>
        </w:rPr>
        <w:t xml:space="preserve"> Подпункт 1.2.3 пункта 1.2 подраздела 1 «</w:t>
      </w:r>
      <w:r w:rsidRPr="000A7A49">
        <w:rPr>
          <w:rFonts w:ascii="Times New Roman" w:eastAsia="Times New Roman" w:hAnsi="Times New Roman" w:cs="Times New Roman"/>
          <w:b/>
          <w:bCs/>
          <w:sz w:val="24"/>
          <w:szCs w:val="24"/>
          <w:lang w:eastAsia="ru-RU"/>
        </w:rPr>
        <w:t xml:space="preserve">Правовая основа, цели введения, назначение и состав Правил землепользования и застройки» </w:t>
      </w:r>
      <w:r w:rsidRPr="000A7A49">
        <w:rPr>
          <w:rFonts w:ascii="Times New Roman" w:eastAsia="Times New Roman" w:hAnsi="Times New Roman" w:cs="Times New Roman"/>
          <w:b/>
          <w:sz w:val="24"/>
          <w:szCs w:val="24"/>
          <w:lang w:eastAsia="ru-RU"/>
        </w:rPr>
        <w:t>дополнить абзацем следующего содержания:</w:t>
      </w:r>
    </w:p>
    <w:p w:rsidR="000A7A49" w:rsidRPr="000A7A49" w:rsidRDefault="000A7A49" w:rsidP="000A7A49">
      <w:pPr>
        <w:tabs>
          <w:tab w:val="left" w:pos="1254"/>
        </w:tabs>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sz w:val="24"/>
          <w:szCs w:val="24"/>
          <w:lang w:eastAsia="ru-RU"/>
        </w:rPr>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w:t>
      </w:r>
      <w:r w:rsidRPr="000A7A49">
        <w:rPr>
          <w:rFonts w:ascii="Times New Roman" w:eastAsia="Times New Roman" w:hAnsi="Times New Roman" w:cs="Times New Roman"/>
          <w:sz w:val="24"/>
          <w:szCs w:val="24"/>
          <w:lang w:eastAsia="ru-RU"/>
        </w:rPr>
        <w:br/>
        <w:t>длянаселениявслучае</w:t>
      </w:r>
      <w:proofErr w:type="gramStart"/>
      <w:r w:rsidRPr="000A7A49">
        <w:rPr>
          <w:rFonts w:ascii="Times New Roman" w:eastAsia="Times New Roman" w:hAnsi="Times New Roman" w:cs="Times New Roman"/>
          <w:sz w:val="24"/>
          <w:szCs w:val="24"/>
          <w:lang w:eastAsia="ru-RU"/>
        </w:rPr>
        <w:t>,е</w:t>
      </w:r>
      <w:proofErr w:type="gramEnd"/>
      <w:r w:rsidRPr="000A7A49">
        <w:rPr>
          <w:rFonts w:ascii="Times New Roman" w:eastAsia="Times New Roman" w:hAnsi="Times New Roman" w:cs="Times New Roman"/>
          <w:sz w:val="24"/>
          <w:szCs w:val="24"/>
          <w:lang w:eastAsia="ru-RU"/>
        </w:rPr>
        <w:t>сливграницахтерриториальнойзоны,применительноккоторой устанавливается градостроительный регламент, предусматривается осуществление деятельности по комплексному развитию территории.».</w:t>
      </w:r>
    </w:p>
    <w:p w:rsidR="000A7A49" w:rsidRPr="000A7A49" w:rsidRDefault="000A7A49" w:rsidP="000A7A49">
      <w:pPr>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color w:val="000000"/>
          <w:sz w:val="24"/>
          <w:szCs w:val="24"/>
          <w:lang w:eastAsia="ru-RU"/>
        </w:rPr>
        <w:t>1.3. Пункт четвертый подраздела 2 «Основные  понятия   и   термины,   используемые   в Правилах   землепользования и    застройки, и их определения» после слова «набережными» дополнить словами «, береговые полосы водных объектов общего пользования»;</w:t>
      </w:r>
    </w:p>
    <w:p w:rsidR="000A7A49" w:rsidRPr="000A7A49" w:rsidRDefault="000A7A49" w:rsidP="000A7A49">
      <w:pPr>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color w:val="000000"/>
          <w:sz w:val="24"/>
          <w:szCs w:val="24"/>
          <w:lang w:eastAsia="ru-RU"/>
        </w:rPr>
        <w:t>1.4.Пункт тринадцатый подраздела 2 «Основные  понятия   и   термины,   используемые   в Правилах   землепользования и застройки, и их определения» изложить в следующей редакции:</w:t>
      </w:r>
    </w:p>
    <w:p w:rsidR="000A7A49" w:rsidRPr="000A7A49"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proofErr w:type="gramStart"/>
      <w:r w:rsidRPr="000A7A49">
        <w:rPr>
          <w:rFonts w:ascii="Times New Roman" w:eastAsia="Times New Roman" w:hAnsi="Times New Roman" w:cs="Times New Roman"/>
          <w:color w:val="000000"/>
          <w:sz w:val="24"/>
          <w:szCs w:val="24"/>
          <w:lang w:eastAsia="ru-RU"/>
        </w:rPr>
        <w:lastRenderedPageBreak/>
        <w:t xml:space="preserve">«13)  </w:t>
      </w:r>
      <w:proofErr w:type="spellStart"/>
      <w:r w:rsidRPr="000A7A49">
        <w:rPr>
          <w:rFonts w:ascii="Times New Roman" w:eastAsia="Times New Roman" w:hAnsi="Times New Roman" w:cs="Times New Roman"/>
          <w:b/>
          <w:color w:val="000000"/>
          <w:sz w:val="24"/>
          <w:szCs w:val="24"/>
          <w:lang w:eastAsia="ru-RU"/>
        </w:rPr>
        <w:t>водоохранные</w:t>
      </w:r>
      <w:proofErr w:type="spellEnd"/>
      <w:r w:rsidRPr="000A7A49">
        <w:rPr>
          <w:rFonts w:ascii="Times New Roman" w:eastAsia="Times New Roman" w:hAnsi="Times New Roman" w:cs="Times New Roman"/>
          <w:b/>
          <w:color w:val="000000"/>
          <w:sz w:val="24"/>
          <w:szCs w:val="24"/>
          <w:lang w:eastAsia="ru-RU"/>
        </w:rPr>
        <w:t xml:space="preserve">  зоны</w:t>
      </w:r>
      <w:r w:rsidRPr="000A7A49">
        <w:rPr>
          <w:rFonts w:ascii="Times New Roman" w:eastAsia="Times New Roman" w:hAnsi="Times New Roman" w:cs="Times New Roman"/>
          <w:color w:val="000000"/>
          <w:sz w:val="24"/>
          <w:szCs w:val="24"/>
          <w:lang w:eastAsia="ru-RU"/>
        </w:rPr>
        <w:t xml:space="preserve"> — </w:t>
      </w:r>
      <w:r w:rsidRPr="000A7A49">
        <w:rPr>
          <w:rFonts w:ascii="Times New Roman" w:eastAsia="Times New Roman" w:hAnsi="Times New Roman" w:cs="Times New Roman"/>
          <w:sz w:val="24"/>
          <w:szCs w:val="24"/>
          <w:lang w:eastAsia="ru-RU"/>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0A7A49" w:rsidRPr="000A7A49"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p>
    <w:p w:rsidR="000A7A49" w:rsidRPr="00612FA8" w:rsidRDefault="000A7A49" w:rsidP="000A7A49">
      <w:pPr>
        <w:spacing w:after="0" w:line="240" w:lineRule="auto"/>
        <w:ind w:left="57" w:right="57"/>
        <w:jc w:val="both"/>
        <w:rPr>
          <w:rFonts w:ascii="Times New Roman" w:eastAsia="Times New Roman" w:hAnsi="Times New Roman" w:cs="Times New Roman"/>
          <w:b/>
          <w:sz w:val="26"/>
          <w:szCs w:val="26"/>
          <w:lang w:eastAsia="ru-RU"/>
        </w:rPr>
      </w:pPr>
      <w:r w:rsidRPr="00612FA8">
        <w:rPr>
          <w:rFonts w:ascii="Times New Roman" w:eastAsia="Times New Roman" w:hAnsi="Times New Roman" w:cs="Times New Roman"/>
          <w:b/>
          <w:sz w:val="26"/>
          <w:szCs w:val="26"/>
          <w:lang w:eastAsia="ru-RU"/>
        </w:rPr>
        <w:t>2. В части 1 «Порядок  применения  и  внесения  изменений в Правила землепользования и застройки»:</w:t>
      </w:r>
    </w:p>
    <w:p w:rsidR="00612FA8" w:rsidRPr="000A7A49" w:rsidRDefault="00612FA8" w:rsidP="00612FA8">
      <w:pPr>
        <w:tabs>
          <w:tab w:val="left" w:pos="851"/>
        </w:tabs>
        <w:spacing w:after="0" w:line="240" w:lineRule="auto"/>
        <w:ind w:left="57" w:right="57"/>
        <w:jc w:val="both"/>
        <w:rPr>
          <w:rFonts w:ascii="Times New Roman" w:eastAsia="Times New Roman" w:hAnsi="Times New Roman" w:cs="Times New Roman"/>
          <w:b/>
          <w:sz w:val="24"/>
          <w:szCs w:val="24"/>
          <w:lang w:eastAsia="ru-RU"/>
        </w:rPr>
      </w:pPr>
    </w:p>
    <w:p w:rsidR="000A7A49" w:rsidRPr="000A7A49"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sz w:val="24"/>
          <w:szCs w:val="24"/>
          <w:lang w:eastAsia="ru-RU"/>
        </w:rPr>
        <w:t>2.1</w:t>
      </w:r>
      <w:r w:rsidRPr="000A7A49">
        <w:rPr>
          <w:rFonts w:ascii="Times New Roman" w:eastAsia="Times New Roman" w:hAnsi="Times New Roman" w:cs="Times New Roman"/>
          <w:b/>
          <w:color w:val="000000"/>
          <w:sz w:val="24"/>
          <w:szCs w:val="24"/>
          <w:lang w:eastAsia="ru-RU"/>
        </w:rPr>
        <w:t xml:space="preserve">.Абзац четырнадцатый раздела 1.2 главы 1 изложить в следующей редакции: </w:t>
      </w:r>
    </w:p>
    <w:p w:rsidR="000A7A49" w:rsidRPr="000A7A49"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0A7A49">
        <w:rPr>
          <w:rFonts w:ascii="Times New Roman" w:eastAsia="Times New Roman" w:hAnsi="Times New Roman" w:cs="Times New Roman"/>
          <w:b/>
          <w:color w:val="000000"/>
          <w:sz w:val="24"/>
          <w:szCs w:val="24"/>
          <w:lang w:eastAsia="ru-RU"/>
        </w:rPr>
        <w:t>«</w:t>
      </w:r>
      <w:r w:rsidRPr="000A7A49">
        <w:rPr>
          <w:rFonts w:ascii="Times New Roman" w:eastAsia="Times New Roman" w:hAnsi="Times New Roman" w:cs="Times New Roman"/>
          <w:sz w:val="24"/>
          <w:szCs w:val="24"/>
          <w:lang w:eastAsia="ru-RU"/>
        </w:rPr>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0A7A49">
        <w:rPr>
          <w:rFonts w:ascii="Times New Roman" w:eastAsia="Times New Roman" w:hAnsi="Times New Roman" w:cs="Times New Roman"/>
          <w:bCs/>
          <w:color w:val="000000"/>
          <w:sz w:val="24"/>
          <w:szCs w:val="24"/>
          <w:lang w:eastAsia="ru-RU"/>
        </w:rPr>
        <w:t xml:space="preserve"> в соответствии с </w:t>
      </w:r>
      <w:r w:rsidRPr="000A7A49">
        <w:rPr>
          <w:rFonts w:ascii="Times New Roman" w:eastAsia="Times New Roman" w:hAnsi="Times New Roman" w:cs="Times New Roman"/>
          <w:color w:val="000000"/>
          <w:sz w:val="24"/>
          <w:szCs w:val="24"/>
          <w:lang w:eastAsia="ru-RU"/>
        </w:rPr>
        <w:t xml:space="preserve">Градостроительным кодексом Российской Федерации (далее - </w:t>
      </w:r>
      <w:proofErr w:type="spellStart"/>
      <w:r w:rsidRPr="000A7A49">
        <w:rPr>
          <w:rFonts w:ascii="Times New Roman" w:eastAsia="Times New Roman" w:hAnsi="Times New Roman" w:cs="Times New Roman"/>
          <w:bCs/>
          <w:color w:val="000000"/>
          <w:sz w:val="24"/>
          <w:szCs w:val="24"/>
          <w:lang w:eastAsia="ru-RU"/>
        </w:rPr>
        <w:t>ГрК</w:t>
      </w:r>
      <w:proofErr w:type="spellEnd"/>
      <w:r w:rsidRPr="000A7A49">
        <w:rPr>
          <w:rFonts w:ascii="Times New Roman" w:eastAsia="Times New Roman" w:hAnsi="Times New Roman" w:cs="Times New Roman"/>
          <w:bCs/>
          <w:color w:val="000000"/>
          <w:sz w:val="24"/>
          <w:szCs w:val="24"/>
          <w:lang w:eastAsia="ru-RU"/>
        </w:rPr>
        <w:t xml:space="preserve"> РФ)</w:t>
      </w:r>
      <w:r w:rsidRPr="000A7A49">
        <w:rPr>
          <w:rFonts w:ascii="Times New Roman" w:eastAsia="Times New Roman" w:hAnsi="Times New Roman" w:cs="Times New Roman"/>
          <w:sz w:val="24"/>
          <w:szCs w:val="24"/>
          <w:lang w:eastAsia="ru-RU"/>
        </w:rPr>
        <w:t>.»;</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bCs/>
          <w:color w:val="000000"/>
          <w:sz w:val="24"/>
          <w:szCs w:val="24"/>
          <w:lang w:eastAsia="ru-RU"/>
        </w:rPr>
      </w:pPr>
      <w:r w:rsidRPr="000A7A49">
        <w:rPr>
          <w:rFonts w:ascii="Times New Roman" w:eastAsia="Times New Roman" w:hAnsi="Times New Roman" w:cs="Times New Roman"/>
          <w:b/>
          <w:color w:val="000000"/>
          <w:sz w:val="24"/>
          <w:szCs w:val="24"/>
          <w:lang w:eastAsia="ru-RU"/>
        </w:rPr>
        <w:t xml:space="preserve">2.2. </w:t>
      </w:r>
      <w:r w:rsidRPr="000A7A49">
        <w:rPr>
          <w:rFonts w:ascii="Times New Roman" w:eastAsia="Times New Roman" w:hAnsi="Times New Roman" w:cs="Times New Roman"/>
          <w:b/>
          <w:bCs/>
          <w:color w:val="000000"/>
          <w:sz w:val="24"/>
          <w:szCs w:val="24"/>
          <w:lang w:eastAsia="ru-RU"/>
        </w:rPr>
        <w:t>Раздел 1.2 главы 1 дополнить абзацами следующего содержания:</w:t>
      </w:r>
    </w:p>
    <w:p w:rsidR="000A7A49" w:rsidRPr="000A7A49" w:rsidRDefault="000A7A49" w:rsidP="000A7A49">
      <w:pPr>
        <w:spacing w:after="0" w:line="240" w:lineRule="auto"/>
        <w:ind w:left="57" w:right="57" w:firstLine="709"/>
        <w:jc w:val="both"/>
        <w:rPr>
          <w:rFonts w:ascii="Times New Roman" w:eastAsia="Times New Roman" w:hAnsi="Times New Roman" w:cs="Times New Roman"/>
          <w:bCs/>
          <w:color w:val="000000"/>
          <w:sz w:val="24"/>
          <w:szCs w:val="24"/>
          <w:lang w:eastAsia="ru-RU"/>
        </w:rPr>
      </w:pPr>
      <w:r w:rsidRPr="000A7A49">
        <w:rPr>
          <w:rFonts w:ascii="Times New Roman" w:eastAsia="Times New Roman" w:hAnsi="Times New Roman" w:cs="Times New Roman"/>
          <w:bCs/>
          <w:color w:val="000000"/>
          <w:sz w:val="24"/>
          <w:szCs w:val="24"/>
          <w:lang w:eastAsia="ru-RU"/>
        </w:rPr>
        <w:t>«</w:t>
      </w:r>
      <w:r w:rsidRPr="000A7A49">
        <w:rPr>
          <w:rFonts w:ascii="Times New Roman" w:eastAsia="Times New Roman" w:hAnsi="Times New Roman" w:cs="Times New Roman"/>
          <w:sz w:val="24"/>
          <w:szCs w:val="24"/>
          <w:lang w:eastAsia="ru-RU"/>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w:t>
      </w:r>
      <w:r w:rsidRPr="000A7A49">
        <w:rPr>
          <w:rFonts w:ascii="Times New Roman" w:eastAsia="Times New Roman" w:hAnsi="Times New Roman" w:cs="Times New Roman"/>
          <w:sz w:val="24"/>
          <w:szCs w:val="24"/>
          <w:lang w:eastAsia="ru-RU"/>
        </w:rPr>
        <w:br/>
        <w:t xml:space="preserve">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 </w:t>
      </w:r>
      <w:r w:rsidRPr="000A7A49">
        <w:rPr>
          <w:rFonts w:ascii="Times New Roman" w:eastAsia="Times New Roman" w:hAnsi="Times New Roman" w:cs="Times New Roman"/>
          <w:sz w:val="24"/>
          <w:szCs w:val="24"/>
          <w:lang w:eastAsia="ru-RU"/>
        </w:rPr>
        <w:br/>
        <w:t xml:space="preserve">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0A7A49" w:rsidRPr="000A7A49" w:rsidRDefault="000A7A49" w:rsidP="000A7A49">
      <w:pPr>
        <w:keepNext/>
        <w:spacing w:after="0" w:line="240" w:lineRule="auto"/>
        <w:ind w:left="57" w:right="57" w:firstLine="709"/>
        <w:jc w:val="both"/>
        <w:outlineLvl w:val="8"/>
        <w:rPr>
          <w:rFonts w:ascii="Times New Roman" w:eastAsia="Times New Roman" w:hAnsi="Times New Roman" w:cs="Times New Roman"/>
          <w:b/>
          <w:bCs/>
          <w:sz w:val="24"/>
          <w:szCs w:val="24"/>
          <w:lang w:eastAsia="ru-RU"/>
        </w:rPr>
      </w:pPr>
      <w:proofErr w:type="gramStart"/>
      <w:r w:rsidRPr="000A7A49">
        <w:rPr>
          <w:rFonts w:ascii="Times New Roman" w:eastAsia="Times New Roman" w:hAnsi="Times New Roman" w:cs="Times New Roman"/>
          <w:bCs/>
          <w:sz w:val="24"/>
          <w:szCs w:val="24"/>
          <w:lang w:eastAsia="ru-RU"/>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0A7A49">
        <w:rPr>
          <w:rFonts w:ascii="Times New Roman" w:eastAsia="Times New Roman" w:hAnsi="Times New Roman" w:cs="Times New Roman"/>
          <w:bCs/>
          <w:sz w:val="24"/>
          <w:szCs w:val="24"/>
          <w:lang w:eastAsia="ru-RU"/>
        </w:rPr>
        <w:t xml:space="preserve">, в </w:t>
      </w:r>
      <w:proofErr w:type="gramStart"/>
      <w:r w:rsidRPr="000A7A49">
        <w:rPr>
          <w:rFonts w:ascii="Times New Roman" w:eastAsia="Times New Roman" w:hAnsi="Times New Roman" w:cs="Times New Roman"/>
          <w:bCs/>
          <w:sz w:val="24"/>
          <w:szCs w:val="24"/>
          <w:lang w:eastAsia="ru-RU"/>
        </w:rPr>
        <w:t>отношении</w:t>
      </w:r>
      <w:proofErr w:type="gramEnd"/>
      <w:r w:rsidRPr="000A7A49">
        <w:rPr>
          <w:rFonts w:ascii="Times New Roman" w:eastAsia="Times New Roman" w:hAnsi="Times New Roman" w:cs="Times New Roman"/>
          <w:bCs/>
          <w:sz w:val="24"/>
          <w:szCs w:val="24"/>
          <w:lang w:eastAsia="ru-RU"/>
        </w:rPr>
        <w:t xml:space="preserve"> которой допускается осуществление деятельности по ее комплексному развитию.».</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color w:val="000000"/>
          <w:sz w:val="24"/>
          <w:szCs w:val="24"/>
          <w:lang w:eastAsia="ru-RU"/>
        </w:rPr>
        <w:t xml:space="preserve">2.3. В подпункте 1 пункта пятого раздела 1.3 главы 1 слово «вновь» исключить; </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color w:val="000000"/>
          <w:sz w:val="24"/>
          <w:szCs w:val="24"/>
          <w:lang w:eastAsia="ru-RU"/>
        </w:rPr>
        <w:t>2.4.Абзац 6 пункта одиннадцатого главы 1 слова «иные показатели» исключить.</w:t>
      </w:r>
    </w:p>
    <w:p w:rsidR="000A7A49" w:rsidRPr="000A7A49" w:rsidRDefault="000A7A49" w:rsidP="000A7A49">
      <w:pPr>
        <w:tabs>
          <w:tab w:val="left" w:pos="9639"/>
        </w:tabs>
        <w:spacing w:after="0" w:line="240" w:lineRule="auto"/>
        <w:ind w:left="57" w:right="57" w:firstLine="709"/>
        <w:jc w:val="both"/>
        <w:rPr>
          <w:rFonts w:ascii="Times New Roman" w:eastAsia="Times New Roman" w:hAnsi="Times New Roman" w:cs="Times New Roman"/>
          <w:color w:val="000000"/>
          <w:sz w:val="24"/>
          <w:szCs w:val="24"/>
          <w:lang w:eastAsia="ru-RU"/>
        </w:rPr>
      </w:pPr>
      <w:r w:rsidRPr="000A7A49">
        <w:rPr>
          <w:rFonts w:ascii="Times New Roman" w:eastAsia="Times New Roman" w:hAnsi="Times New Roman" w:cs="Times New Roman"/>
          <w:b/>
          <w:sz w:val="24"/>
          <w:szCs w:val="24"/>
          <w:lang w:eastAsia="ru-RU"/>
        </w:rPr>
        <w:t>2.5.Раздел 2.1 главы 2 части 1 Правил дополнить пунктом 11 следующего содержания</w:t>
      </w:r>
      <w:r w:rsidRPr="000A7A49">
        <w:rPr>
          <w:rFonts w:ascii="Times New Roman" w:eastAsia="Times New Roman" w:hAnsi="Times New Roman" w:cs="Times New Roman"/>
          <w:sz w:val="24"/>
          <w:szCs w:val="24"/>
          <w:lang w:eastAsia="ru-RU"/>
        </w:rPr>
        <w:t>:</w:t>
      </w:r>
      <w:r w:rsidRPr="000A7A49">
        <w:rPr>
          <w:rFonts w:ascii="Times New Roman" w:eastAsia="Times New Roman" w:hAnsi="Times New Roman" w:cs="Times New Roman"/>
          <w:color w:val="000000"/>
          <w:sz w:val="24"/>
          <w:szCs w:val="24"/>
          <w:lang w:eastAsia="ru-RU"/>
        </w:rPr>
        <w:t xml:space="preserve"> </w:t>
      </w:r>
    </w:p>
    <w:p w:rsidR="000A7A49" w:rsidRPr="000A7A49" w:rsidRDefault="000A7A49" w:rsidP="000A7A49">
      <w:pPr>
        <w:spacing w:after="0" w:line="240" w:lineRule="auto"/>
        <w:ind w:left="57" w:right="57" w:firstLine="709"/>
        <w:jc w:val="both"/>
        <w:rPr>
          <w:rFonts w:ascii="Times New Roman" w:eastAsia="Times New Roman" w:hAnsi="Times New Roman" w:cs="Times New Roman"/>
          <w:bCs/>
          <w:sz w:val="24"/>
          <w:szCs w:val="24"/>
          <w:lang w:eastAsia="ru-RU"/>
        </w:rPr>
      </w:pPr>
      <w:r w:rsidRPr="000A7A49">
        <w:rPr>
          <w:rFonts w:ascii="Times New Roman" w:eastAsia="Times New Roman" w:hAnsi="Times New Roman" w:cs="Times New Roman"/>
          <w:sz w:val="24"/>
          <w:szCs w:val="24"/>
          <w:lang w:eastAsia="ru-RU"/>
        </w:rPr>
        <w:t xml:space="preserve"> «11.Со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roofErr w:type="gramStart"/>
      <w:r w:rsidRPr="000A7A49">
        <w:rPr>
          <w:rFonts w:ascii="Times New Roman" w:eastAsia="Times New Roman" w:hAnsi="Times New Roman" w:cs="Times New Roman"/>
          <w:sz w:val="24"/>
          <w:szCs w:val="24"/>
          <w:lang w:eastAsia="ru-RU"/>
        </w:rPr>
        <w:t>.»;</w:t>
      </w:r>
      <w:r w:rsidRPr="000A7A49">
        <w:rPr>
          <w:rFonts w:ascii="Times New Roman" w:eastAsia="Times New Roman" w:hAnsi="Times New Roman" w:cs="Times New Roman"/>
          <w:sz w:val="24"/>
          <w:szCs w:val="24"/>
          <w:lang w:eastAsia="ru-RU"/>
        </w:rPr>
        <w:tab/>
      </w:r>
      <w:proofErr w:type="gramEnd"/>
    </w:p>
    <w:p w:rsidR="000A7A49" w:rsidRPr="000A7A49"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0A7A49">
        <w:rPr>
          <w:rFonts w:ascii="Times New Roman" w:eastAsia="Times New Roman" w:hAnsi="Times New Roman" w:cs="Times New Roman"/>
          <w:b/>
          <w:color w:val="000000"/>
          <w:sz w:val="24"/>
          <w:szCs w:val="24"/>
          <w:lang w:eastAsia="ru-RU"/>
        </w:rPr>
        <w:t xml:space="preserve">2.6. Пункт третий раздела 2.2 главы 2 части 1 Правил дополнить предложением следующего содержания: </w:t>
      </w:r>
    </w:p>
    <w:p w:rsidR="000A7A49" w:rsidRPr="000A7A49" w:rsidRDefault="000A7A49" w:rsidP="000A7A49">
      <w:pPr>
        <w:spacing w:after="0" w:line="240" w:lineRule="auto"/>
        <w:ind w:left="57" w:right="57" w:firstLine="709"/>
        <w:jc w:val="both"/>
        <w:rPr>
          <w:rFonts w:ascii="Times New Roman" w:eastAsia="Times New Roman" w:hAnsi="Times New Roman" w:cs="Times New Roman"/>
          <w:strike/>
          <w:color w:val="000000"/>
          <w:sz w:val="24"/>
          <w:szCs w:val="24"/>
          <w:lang w:eastAsia="ru-RU"/>
        </w:rPr>
      </w:pPr>
      <w:r w:rsidRPr="000A7A49">
        <w:rPr>
          <w:rFonts w:ascii="Times New Roman" w:eastAsia="Times New Roman" w:hAnsi="Times New Roman" w:cs="Times New Roman"/>
          <w:sz w:val="24"/>
          <w:szCs w:val="24"/>
          <w:lang w:eastAsia="ru-RU"/>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w:t>
      </w:r>
      <w:proofErr w:type="spellStart"/>
      <w:r w:rsidRPr="000A7A49">
        <w:rPr>
          <w:rFonts w:ascii="Times New Roman" w:eastAsia="Times New Roman" w:hAnsi="Times New Roman" w:cs="Times New Roman"/>
          <w:sz w:val="24"/>
          <w:szCs w:val="24"/>
          <w:lang w:eastAsia="ru-RU"/>
        </w:rPr>
        <w:t>No</w:t>
      </w:r>
      <w:proofErr w:type="spellEnd"/>
      <w:r w:rsidRPr="000A7A49">
        <w:rPr>
          <w:rFonts w:ascii="Times New Roman" w:eastAsia="Times New Roman" w:hAnsi="Times New Roman" w:cs="Times New Roman"/>
          <w:sz w:val="24"/>
          <w:szCs w:val="24"/>
          <w:lang w:eastAsia="ru-RU"/>
        </w:rPr>
        <w:t xml:space="preserve"> 63-ФЗ «Об электронной подписи» (далее - электронный документ, подписанный электронной подписью).»</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0A7A49">
        <w:rPr>
          <w:rFonts w:ascii="Times New Roman" w:eastAsia="Times New Roman" w:hAnsi="Times New Roman" w:cs="Times New Roman"/>
          <w:b/>
          <w:color w:val="000000"/>
          <w:sz w:val="24"/>
          <w:szCs w:val="24"/>
          <w:lang w:eastAsia="ru-RU"/>
        </w:rPr>
        <w:t xml:space="preserve">2.7.Пункт четвертый раздела 2.2 главы 2 части 1 Правил изложить в  следующей редакции: </w:t>
      </w:r>
    </w:p>
    <w:p w:rsidR="000A7A49" w:rsidRPr="000A7A49" w:rsidRDefault="000A7A49" w:rsidP="000A7A49">
      <w:pPr>
        <w:tabs>
          <w:tab w:val="left" w:pos="9639"/>
        </w:tabs>
        <w:spacing w:after="0" w:line="240" w:lineRule="auto"/>
        <w:ind w:left="57" w:right="57" w:firstLine="709"/>
        <w:jc w:val="both"/>
        <w:rPr>
          <w:rFonts w:ascii="Times New Roman" w:eastAsia="Times New Roman" w:hAnsi="Times New Roman" w:cs="Times New Roman"/>
          <w:sz w:val="24"/>
          <w:szCs w:val="24"/>
          <w:lang w:eastAsia="ru-RU"/>
        </w:rPr>
      </w:pPr>
      <w:r w:rsidRPr="000A7A49">
        <w:rPr>
          <w:rFonts w:ascii="Times New Roman" w:eastAsia="Times New Roman" w:hAnsi="Times New Roman" w:cs="Times New Roman"/>
          <w:sz w:val="24"/>
          <w:szCs w:val="24"/>
          <w:lang w:eastAsia="ru-RU"/>
        </w:rPr>
        <w:t xml:space="preserve">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39Градостроительного кодекса Российской Федерации</w:t>
      </w:r>
      <w:proofErr w:type="gramStart"/>
      <w:r w:rsidRPr="000A7A49">
        <w:rPr>
          <w:rFonts w:ascii="Times New Roman" w:eastAsia="Times New Roman" w:hAnsi="Times New Roman" w:cs="Times New Roman"/>
          <w:sz w:val="24"/>
          <w:szCs w:val="24"/>
          <w:lang w:eastAsia="ru-RU"/>
        </w:rPr>
        <w:t xml:space="preserve">.»; </w:t>
      </w:r>
      <w:proofErr w:type="gramEnd"/>
    </w:p>
    <w:p w:rsidR="000A7A49" w:rsidRPr="000A7A49" w:rsidRDefault="000A7A49" w:rsidP="000A7A49">
      <w:pPr>
        <w:tabs>
          <w:tab w:val="left" w:pos="9639"/>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sz w:val="24"/>
          <w:szCs w:val="24"/>
          <w:lang w:eastAsia="ru-RU"/>
        </w:rPr>
        <w:lastRenderedPageBreak/>
        <w:t xml:space="preserve">2.8.В пункте пятом </w:t>
      </w:r>
      <w:r w:rsidRPr="000A7A49">
        <w:rPr>
          <w:rFonts w:ascii="Times New Roman" w:eastAsia="Times New Roman" w:hAnsi="Times New Roman" w:cs="Times New Roman"/>
          <w:b/>
          <w:color w:val="000000"/>
          <w:sz w:val="24"/>
          <w:szCs w:val="24"/>
          <w:lang w:eastAsia="ru-RU"/>
        </w:rPr>
        <w:t>раздела 2.2 главы 2 части 1 Правил</w:t>
      </w:r>
      <w:r w:rsidRPr="000A7A49">
        <w:rPr>
          <w:rFonts w:ascii="Times New Roman" w:eastAsia="Times New Roman" w:hAnsi="Times New Roman" w:cs="Times New Roman"/>
          <w:b/>
          <w:sz w:val="24"/>
          <w:szCs w:val="24"/>
          <w:lang w:eastAsia="ru-RU"/>
        </w:rPr>
        <w:t xml:space="preserve"> слова «</w:t>
      </w:r>
      <w:r w:rsidRPr="000A7A49">
        <w:rPr>
          <w:rFonts w:ascii="Times New Roman" w:eastAsia="Times New Roman" w:hAnsi="Times New Roman" w:cs="Times New Roman"/>
          <w:b/>
          <w:color w:val="000000"/>
          <w:sz w:val="24"/>
          <w:szCs w:val="24"/>
          <w:lang w:eastAsia="ru-RU"/>
        </w:rPr>
        <w:t>по вопросу о предоставлении» заменить словами «по проекту решения о предоставлении»;</w:t>
      </w:r>
    </w:p>
    <w:p w:rsidR="000A7A49" w:rsidRPr="000A7A49" w:rsidRDefault="000A7A49" w:rsidP="000A7A49">
      <w:pPr>
        <w:tabs>
          <w:tab w:val="left" w:pos="9639"/>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sz w:val="24"/>
          <w:szCs w:val="24"/>
          <w:lang w:eastAsia="ru-RU"/>
        </w:rPr>
        <w:t xml:space="preserve">2.9.В пункте шестом </w:t>
      </w:r>
      <w:r w:rsidRPr="000A7A49">
        <w:rPr>
          <w:rFonts w:ascii="Times New Roman" w:eastAsia="Times New Roman" w:hAnsi="Times New Roman" w:cs="Times New Roman"/>
          <w:b/>
          <w:color w:val="000000"/>
          <w:sz w:val="24"/>
          <w:szCs w:val="24"/>
          <w:lang w:eastAsia="ru-RU"/>
        </w:rPr>
        <w:t>раздела 2.2 главы 2 части 1 Правил</w:t>
      </w:r>
      <w:r w:rsidRPr="000A7A49">
        <w:rPr>
          <w:rFonts w:ascii="Times New Roman" w:eastAsia="Times New Roman" w:hAnsi="Times New Roman" w:cs="Times New Roman"/>
          <w:b/>
          <w:sz w:val="24"/>
          <w:szCs w:val="24"/>
          <w:lang w:eastAsia="ru-RU"/>
        </w:rPr>
        <w:t xml:space="preserve"> слова «</w:t>
      </w:r>
      <w:r w:rsidRPr="000A7A49">
        <w:rPr>
          <w:rFonts w:ascii="Times New Roman" w:eastAsia="Times New Roman" w:hAnsi="Times New Roman" w:cs="Times New Roman"/>
          <w:b/>
          <w:color w:val="000000"/>
          <w:sz w:val="24"/>
          <w:szCs w:val="24"/>
          <w:lang w:eastAsia="ru-RU"/>
        </w:rPr>
        <w:t>по вопросу о предоставлении» заменить словами «по проекту решения о предоставлении»;</w:t>
      </w:r>
    </w:p>
    <w:p w:rsidR="000A7A49" w:rsidRPr="000A7A49" w:rsidRDefault="000A7A49" w:rsidP="000A7A49">
      <w:pPr>
        <w:tabs>
          <w:tab w:val="left" w:pos="9639"/>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0A7A49">
        <w:rPr>
          <w:rFonts w:ascii="Times New Roman" w:eastAsia="Times New Roman" w:hAnsi="Times New Roman" w:cs="Times New Roman"/>
          <w:b/>
          <w:sz w:val="24"/>
          <w:szCs w:val="24"/>
          <w:lang w:eastAsia="ru-RU"/>
        </w:rPr>
        <w:t xml:space="preserve">2.10.В пункте седьмом </w:t>
      </w:r>
      <w:r w:rsidRPr="000A7A49">
        <w:rPr>
          <w:rFonts w:ascii="Times New Roman" w:eastAsia="Times New Roman" w:hAnsi="Times New Roman" w:cs="Times New Roman"/>
          <w:b/>
          <w:color w:val="000000"/>
          <w:sz w:val="24"/>
          <w:szCs w:val="24"/>
          <w:lang w:eastAsia="ru-RU"/>
        </w:rPr>
        <w:t>раздела 2.2 главы 2 части 1 Правил</w:t>
      </w:r>
      <w:r w:rsidRPr="000A7A49">
        <w:rPr>
          <w:rFonts w:ascii="Times New Roman" w:eastAsia="Times New Roman" w:hAnsi="Times New Roman" w:cs="Times New Roman"/>
          <w:b/>
          <w:sz w:val="24"/>
          <w:szCs w:val="24"/>
          <w:lang w:eastAsia="ru-RU"/>
        </w:rPr>
        <w:t xml:space="preserve"> слова «</w:t>
      </w:r>
      <w:r w:rsidRPr="000A7A49">
        <w:rPr>
          <w:rFonts w:ascii="Times New Roman" w:eastAsia="Times New Roman" w:hAnsi="Times New Roman" w:cs="Times New Roman"/>
          <w:b/>
          <w:color w:val="000000"/>
          <w:sz w:val="24"/>
          <w:szCs w:val="24"/>
          <w:lang w:eastAsia="ru-RU"/>
        </w:rPr>
        <w:t>по вопросу о предоставления» заменить словами «по проекту решения о предоставлении»;</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0A7A49">
        <w:rPr>
          <w:rFonts w:ascii="Times New Roman" w:eastAsia="Times New Roman" w:hAnsi="Times New Roman" w:cs="Times New Roman"/>
          <w:b/>
          <w:color w:val="000000"/>
          <w:sz w:val="24"/>
          <w:szCs w:val="24"/>
          <w:lang w:eastAsia="ru-RU"/>
        </w:rPr>
        <w:t xml:space="preserve">2.11.Пункт восьмой раздела 2.2 главы 2 части 1 Правил признать утратившим силу; </w:t>
      </w:r>
    </w:p>
    <w:p w:rsidR="000A7A49" w:rsidRPr="000A7A49"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0A7A49">
        <w:rPr>
          <w:rFonts w:ascii="Times New Roman" w:eastAsia="Times New Roman" w:hAnsi="Times New Roman" w:cs="Times New Roman"/>
          <w:b/>
          <w:color w:val="000000"/>
          <w:sz w:val="24"/>
          <w:szCs w:val="24"/>
          <w:lang w:eastAsia="ru-RU"/>
        </w:rPr>
        <w:t>2.12.Пункт девятый раздела 2.2 главы 2 части 1 Правил изложить в  следующей редакции:</w:t>
      </w:r>
    </w:p>
    <w:p w:rsidR="000A7A49" w:rsidRPr="000A7A49" w:rsidRDefault="000A7A49" w:rsidP="000A7A49">
      <w:pPr>
        <w:shd w:val="clear" w:color="auto" w:fill="FFFFFF"/>
        <w:tabs>
          <w:tab w:val="left" w:pos="1311"/>
        </w:tabs>
        <w:spacing w:after="0" w:line="240" w:lineRule="auto"/>
        <w:ind w:left="57" w:right="57" w:firstLine="709"/>
        <w:jc w:val="both"/>
        <w:rPr>
          <w:rFonts w:ascii="Times New Roman" w:eastAsia="Times New Roman" w:hAnsi="Times New Roman" w:cs="Times New Roman"/>
          <w:sz w:val="24"/>
          <w:szCs w:val="24"/>
          <w:lang w:eastAsia="ru-RU"/>
        </w:rPr>
      </w:pPr>
      <w:r w:rsidRPr="000A7A49">
        <w:rPr>
          <w:rFonts w:ascii="Times New Roman" w:eastAsia="Times New Roman" w:hAnsi="Times New Roman" w:cs="Times New Roman"/>
          <w:color w:val="000000"/>
          <w:sz w:val="24"/>
          <w:szCs w:val="24"/>
          <w:lang w:eastAsia="ru-RU"/>
        </w:rPr>
        <w:t xml:space="preserve">«9. </w:t>
      </w:r>
      <w:r w:rsidRPr="000A7A49">
        <w:rPr>
          <w:rFonts w:ascii="Times New Roman" w:eastAsia="Times New Roman" w:hAnsi="Times New Roman" w:cs="Times New Roman"/>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roofErr w:type="gramStart"/>
      <w:r w:rsidRPr="000A7A49">
        <w:rPr>
          <w:rFonts w:ascii="Times New Roman" w:eastAsia="Times New Roman" w:hAnsi="Times New Roman" w:cs="Times New Roman"/>
          <w:sz w:val="24"/>
          <w:szCs w:val="24"/>
          <w:lang w:eastAsia="ru-RU"/>
        </w:rPr>
        <w:t>.»;</w:t>
      </w:r>
      <w:proofErr w:type="gramEnd"/>
    </w:p>
    <w:p w:rsidR="000A7A49" w:rsidRPr="000A7A49"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0A7A49">
        <w:rPr>
          <w:rFonts w:ascii="Times New Roman" w:eastAsia="Times New Roman" w:hAnsi="Times New Roman" w:cs="Times New Roman"/>
          <w:b/>
          <w:color w:val="000000"/>
          <w:sz w:val="24"/>
          <w:szCs w:val="24"/>
          <w:lang w:eastAsia="ru-RU"/>
        </w:rPr>
        <w:t>2.13. В пункте одиннадцатом раздела 2.2 главы 2 части 1 Правил первое предложение изложить в  следующей редакции:</w:t>
      </w:r>
    </w:p>
    <w:p w:rsidR="000A7A49" w:rsidRPr="000A7A49" w:rsidRDefault="000A7A49" w:rsidP="000A7A49">
      <w:pPr>
        <w:shd w:val="clear" w:color="auto" w:fill="FFFFFF"/>
        <w:tabs>
          <w:tab w:val="left" w:pos="1254"/>
        </w:tabs>
        <w:spacing w:after="0" w:line="240" w:lineRule="auto"/>
        <w:ind w:left="57" w:right="57" w:firstLine="709"/>
        <w:jc w:val="both"/>
        <w:rPr>
          <w:rFonts w:ascii="Times New Roman" w:eastAsia="Times New Roman" w:hAnsi="Times New Roman" w:cs="Times New Roman"/>
          <w:sz w:val="24"/>
          <w:szCs w:val="24"/>
          <w:lang w:eastAsia="ru-RU"/>
        </w:rPr>
      </w:pPr>
      <w:r w:rsidRPr="000A7A49">
        <w:rPr>
          <w:rFonts w:ascii="Times New Roman" w:eastAsia="Times New Roman" w:hAnsi="Times New Roman" w:cs="Times New Roman"/>
          <w:color w:val="000000"/>
          <w:sz w:val="24"/>
          <w:szCs w:val="24"/>
          <w:lang w:eastAsia="ru-RU"/>
        </w:rPr>
        <w:t xml:space="preserve"> </w:t>
      </w:r>
      <w:proofErr w:type="gramStart"/>
      <w:r w:rsidRPr="000A7A49">
        <w:rPr>
          <w:rFonts w:ascii="Times New Roman" w:eastAsia="Times New Roman" w:hAnsi="Times New Roman" w:cs="Times New Roman"/>
          <w:sz w:val="24"/>
          <w:szCs w:val="24"/>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w:t>
      </w:r>
      <w:r w:rsidRPr="000A7A49">
        <w:rPr>
          <w:rFonts w:ascii="Times New Roman" w:eastAsia="Times New Roman" w:hAnsi="Times New Roman" w:cs="Times New Roman"/>
          <w:sz w:val="24"/>
          <w:szCs w:val="24"/>
          <w:lang w:eastAsia="ru-RU"/>
        </w:rPr>
        <w:br/>
        <w:t>разрешения на условно разрешенный вид использования или об отказе в</w:t>
      </w:r>
      <w:r w:rsidRPr="000A7A49">
        <w:rPr>
          <w:rFonts w:ascii="Times New Roman" w:eastAsia="Times New Roman" w:hAnsi="Times New Roman" w:cs="Times New Roman"/>
          <w:sz w:val="24"/>
          <w:szCs w:val="24"/>
          <w:lang w:eastAsia="ru-RU"/>
        </w:rPr>
        <w:br/>
        <w:t>предоставлении такого разрешения с указанием причин принятого решения и</w:t>
      </w:r>
      <w:r w:rsidRPr="000A7A49">
        <w:rPr>
          <w:rFonts w:ascii="Times New Roman" w:eastAsia="Times New Roman" w:hAnsi="Times New Roman" w:cs="Times New Roman"/>
          <w:sz w:val="24"/>
          <w:szCs w:val="24"/>
          <w:lang w:eastAsia="ru-RU"/>
        </w:rPr>
        <w:br/>
        <w:t>направляет их главе местной администрации.»;</w:t>
      </w:r>
      <w:proofErr w:type="gramEnd"/>
    </w:p>
    <w:p w:rsidR="000A7A49" w:rsidRPr="000A7A49" w:rsidRDefault="000A7A49" w:rsidP="000A7A49">
      <w:pPr>
        <w:shd w:val="clear" w:color="auto" w:fill="FFFFFF"/>
        <w:tabs>
          <w:tab w:val="left" w:pos="1254"/>
        </w:tabs>
        <w:spacing w:after="0" w:line="240" w:lineRule="auto"/>
        <w:ind w:left="57" w:right="57" w:firstLine="709"/>
        <w:jc w:val="both"/>
        <w:rPr>
          <w:rFonts w:ascii="Times New Roman" w:eastAsia="Times New Roman" w:hAnsi="Times New Roman" w:cs="Times New Roman"/>
          <w:b/>
          <w:sz w:val="24"/>
          <w:szCs w:val="24"/>
          <w:lang w:eastAsia="ru-RU"/>
        </w:rPr>
      </w:pPr>
      <w:r w:rsidRPr="000A7A49">
        <w:rPr>
          <w:rFonts w:ascii="Times New Roman" w:eastAsia="Times New Roman" w:hAnsi="Times New Roman" w:cs="Times New Roman"/>
          <w:b/>
          <w:sz w:val="24"/>
          <w:szCs w:val="24"/>
          <w:lang w:eastAsia="ru-RU"/>
        </w:rPr>
        <w:t xml:space="preserve">2.14. </w:t>
      </w:r>
      <w:r w:rsidRPr="000A7A49">
        <w:rPr>
          <w:rFonts w:ascii="Times New Roman" w:eastAsia="Times New Roman" w:hAnsi="Times New Roman" w:cs="Times New Roman"/>
          <w:b/>
          <w:color w:val="000000"/>
          <w:sz w:val="24"/>
          <w:szCs w:val="24"/>
          <w:lang w:eastAsia="ru-RU"/>
        </w:rPr>
        <w:t>Раздел 2.2 главы 2 части 1 Правил</w:t>
      </w:r>
      <w:r w:rsidRPr="000A7A49">
        <w:rPr>
          <w:rFonts w:ascii="Times New Roman" w:eastAsia="Times New Roman" w:hAnsi="Times New Roman" w:cs="Times New Roman"/>
          <w:b/>
          <w:sz w:val="24"/>
          <w:szCs w:val="24"/>
          <w:lang w:eastAsia="ru-RU"/>
        </w:rPr>
        <w:t xml:space="preserve"> дополнить пунктом пятнадцатым следующего содержания:</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proofErr w:type="gramStart"/>
      <w:r w:rsidRPr="000A7A49">
        <w:rPr>
          <w:rFonts w:ascii="Times New Roman" w:eastAsia="Times New Roman" w:hAnsi="Times New Roman" w:cs="Times New Roman"/>
          <w:sz w:val="24"/>
          <w:szCs w:val="24"/>
          <w:lang w:eastAsia="ru-RU"/>
        </w:rPr>
        <w:t>«15.Со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w:t>
      </w:r>
      <w:r w:rsidRPr="000A7A49">
        <w:rPr>
          <w:rFonts w:ascii="Times New Roman" w:eastAsia="Times New Roman" w:hAnsi="Times New Roman" w:cs="Times New Roman"/>
          <w:sz w:val="24"/>
          <w:szCs w:val="24"/>
          <w:lang w:eastAsia="ru-RU"/>
        </w:rPr>
        <w:br/>
        <w:t>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w:t>
      </w:r>
      <w:proofErr w:type="gramEnd"/>
      <w:r w:rsidRPr="000A7A49">
        <w:rPr>
          <w:rFonts w:ascii="Times New Roman" w:eastAsia="Times New Roman" w:hAnsi="Times New Roman" w:cs="Times New Roman"/>
          <w:sz w:val="24"/>
          <w:szCs w:val="24"/>
          <w:lang w:eastAsia="ru-RU"/>
        </w:rPr>
        <w:t xml:space="preserve"> </w:t>
      </w:r>
      <w:proofErr w:type="gramStart"/>
      <w:r w:rsidRPr="000A7A49">
        <w:rPr>
          <w:rFonts w:ascii="Times New Roman" w:eastAsia="Times New Roman" w:hAnsi="Times New Roman" w:cs="Times New Roman"/>
          <w:sz w:val="24"/>
          <w:szCs w:val="24"/>
          <w:lang w:eastAsia="ru-RU"/>
        </w:rPr>
        <w:t>ее сноса или</w:t>
      </w:r>
      <w:r w:rsidRPr="000A7A49">
        <w:rPr>
          <w:rFonts w:ascii="Times New Roman" w:eastAsia="Times New Roman" w:hAnsi="Times New Roman" w:cs="Times New Roman"/>
          <w:sz w:val="24"/>
          <w:szCs w:val="24"/>
          <w:lang w:eastAsia="ru-RU"/>
        </w:rPr>
        <w:b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w:t>
      </w:r>
      <w:r w:rsidRPr="000A7A49">
        <w:rPr>
          <w:rFonts w:ascii="Times New Roman" w:eastAsia="Times New Roman" w:hAnsi="Times New Roman" w:cs="Times New Roman"/>
          <w:sz w:val="24"/>
          <w:szCs w:val="24"/>
          <w:lang w:eastAsia="ru-RU"/>
        </w:rPr>
        <w:br/>
        <w:t>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Pr="000A7A49">
        <w:rPr>
          <w:rFonts w:ascii="Times New Roman" w:eastAsia="Times New Roman" w:hAnsi="Times New Roman" w:cs="Times New Roman"/>
          <w:sz w:val="24"/>
          <w:szCs w:val="24"/>
          <w:lang w:eastAsia="ru-RU"/>
        </w:rPr>
        <w:t xml:space="preserve"> постройки не усматривается либо вступило в законную силу решение </w:t>
      </w:r>
      <w:r w:rsidRPr="00785D03">
        <w:rPr>
          <w:rFonts w:ascii="Times New Roman" w:eastAsia="Times New Roman" w:hAnsi="Times New Roman" w:cs="Times New Roman"/>
          <w:sz w:val="24"/>
          <w:szCs w:val="24"/>
          <w:lang w:eastAsia="ru-RU"/>
        </w:rPr>
        <w:t>суда об отказе в удовлетворении исковых</w:t>
      </w:r>
      <w:r w:rsidRPr="00785D03">
        <w:rPr>
          <w:rFonts w:ascii="Times New Roman" w:eastAsia="Times New Roman" w:hAnsi="Times New Roman" w:cs="Times New Roman"/>
          <w:sz w:val="24"/>
          <w:szCs w:val="24"/>
          <w:lang w:eastAsia="ru-RU"/>
        </w:rPr>
        <w:br/>
        <w:t>требований о сносе самовольной постройки или ее приведении в соответствие с установленными требованиями</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hd w:val="clear" w:color="auto" w:fill="FFFFFF"/>
        <w:tabs>
          <w:tab w:val="left" w:pos="1254"/>
        </w:tabs>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2.15. Раздел 2.3 главы 2 части 1 Правил </w:t>
      </w:r>
      <w:r w:rsidRPr="00785D03">
        <w:rPr>
          <w:rFonts w:ascii="Times New Roman" w:eastAsia="Times New Roman" w:hAnsi="Times New Roman" w:cs="Times New Roman"/>
          <w:b/>
          <w:sz w:val="24"/>
          <w:szCs w:val="24"/>
          <w:lang w:eastAsia="ru-RU"/>
        </w:rPr>
        <w:t>дополнить пунктом 1.1. следующего содержания:</w:t>
      </w:r>
    </w:p>
    <w:p w:rsidR="000A7A49" w:rsidRPr="00785D03" w:rsidRDefault="000A7A49" w:rsidP="000A7A49">
      <w:pPr>
        <w:keepNext/>
        <w:spacing w:after="0" w:line="240" w:lineRule="auto"/>
        <w:ind w:left="57" w:right="57" w:firstLine="709"/>
        <w:jc w:val="both"/>
        <w:outlineLvl w:val="2"/>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Start"/>
      <w:r w:rsidRPr="00785D03">
        <w:rPr>
          <w:rFonts w:ascii="Times New Roman" w:eastAsia="Times New Roman" w:hAnsi="Times New Roman" w:cs="Times New Roman"/>
          <w:bCs/>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2.16. Пункт второй раздела 2.3 главы 2 части 1 Правил </w:t>
      </w:r>
      <w:r w:rsidRPr="00785D03">
        <w:rPr>
          <w:rFonts w:ascii="Times New Roman" w:eastAsia="Times New Roman" w:hAnsi="Times New Roman" w:cs="Times New Roman"/>
          <w:b/>
          <w:sz w:val="24"/>
          <w:szCs w:val="24"/>
          <w:lang w:eastAsia="ru-RU"/>
        </w:rPr>
        <w:t>дополнить предложением следующего содержания</w:t>
      </w:r>
      <w:proofErr w:type="gramStart"/>
      <w:r w:rsidRPr="00785D03">
        <w:rPr>
          <w:rFonts w:ascii="Times New Roman" w:eastAsia="Times New Roman" w:hAnsi="Times New Roman" w:cs="Times New Roman"/>
          <w:b/>
          <w:color w:val="000000"/>
          <w:sz w:val="24"/>
          <w:szCs w:val="24"/>
          <w:lang w:eastAsia="ru-RU"/>
        </w:rPr>
        <w:t xml:space="preserve"> :</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sz w:val="24"/>
          <w:szCs w:val="24"/>
          <w:lang w:eastAsia="ru-RU"/>
        </w:rPr>
        <w:t xml:space="preserve">2.17. </w:t>
      </w:r>
      <w:r w:rsidRPr="00785D03">
        <w:rPr>
          <w:rFonts w:ascii="Times New Roman" w:eastAsia="Times New Roman" w:hAnsi="Times New Roman" w:cs="Times New Roman"/>
          <w:b/>
          <w:color w:val="000000"/>
          <w:sz w:val="24"/>
          <w:szCs w:val="24"/>
          <w:lang w:eastAsia="ru-RU"/>
        </w:rPr>
        <w:t xml:space="preserve">Пункт третий раздела 2.3 главы 2 части 1 Правил </w:t>
      </w:r>
      <w:r w:rsidRPr="00785D03">
        <w:rPr>
          <w:rFonts w:ascii="Times New Roman" w:eastAsia="Times New Roman" w:hAnsi="Times New Roman" w:cs="Times New Roman"/>
          <w:b/>
          <w:sz w:val="24"/>
          <w:szCs w:val="24"/>
          <w:lang w:eastAsia="ru-RU"/>
        </w:rPr>
        <w:t>дополнить предложением следующего содержания</w:t>
      </w:r>
      <w:proofErr w:type="gramStart"/>
      <w:r w:rsidRPr="00785D03">
        <w:rPr>
          <w:rFonts w:ascii="Times New Roman" w:eastAsia="Times New Roman" w:hAnsi="Times New Roman" w:cs="Times New Roman"/>
          <w:b/>
          <w:color w:val="000000"/>
          <w:sz w:val="24"/>
          <w:szCs w:val="24"/>
          <w:lang w:eastAsia="ru-RU"/>
        </w:rPr>
        <w:t xml:space="preserve"> :</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 xml:space="preserve">2.18.Пункт четвертый </w:t>
      </w:r>
      <w:r w:rsidRPr="00785D03">
        <w:rPr>
          <w:rFonts w:ascii="Times New Roman" w:eastAsia="Times New Roman" w:hAnsi="Times New Roman" w:cs="Times New Roman"/>
          <w:b/>
          <w:color w:val="000000"/>
          <w:sz w:val="24"/>
          <w:szCs w:val="24"/>
          <w:lang w:eastAsia="ru-RU"/>
        </w:rPr>
        <w:t xml:space="preserve">раздела 2.3 главы 2 части 1 Правил </w:t>
      </w:r>
      <w:r w:rsidRPr="00785D03">
        <w:rPr>
          <w:rFonts w:ascii="Times New Roman" w:eastAsia="Times New Roman" w:hAnsi="Times New Roman" w:cs="Times New Roman"/>
          <w:b/>
          <w:sz w:val="24"/>
          <w:szCs w:val="24"/>
          <w:lang w:eastAsia="ru-RU"/>
        </w:rPr>
        <w:t xml:space="preserve">изложить в следующей редакции: </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«4. </w:t>
      </w:r>
      <w:proofErr w:type="gramStart"/>
      <w:r w:rsidRPr="00785D03">
        <w:rPr>
          <w:rFonts w:ascii="Times New Roman" w:eastAsia="Times New Roman" w:hAnsi="Times New Roman" w:cs="Times New Roman"/>
          <w:sz w:val="24"/>
          <w:szCs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8" w:anchor="dst2104" w:history="1">
        <w:r w:rsidRPr="00785D03">
          <w:rPr>
            <w:rFonts w:ascii="Times New Roman" w:eastAsia="Times New Roman" w:hAnsi="Times New Roman" w:cs="Times New Roman"/>
            <w:sz w:val="24"/>
            <w:szCs w:val="24"/>
            <w:u w:val="single"/>
            <w:lang w:eastAsia="ru-RU"/>
          </w:rPr>
          <w:t>статьей 5.1</w:t>
        </w:r>
      </w:hyperlink>
      <w:r w:rsidRPr="00785D03">
        <w:rPr>
          <w:rFonts w:ascii="Times New Roman" w:eastAsia="Times New Roman" w:hAnsi="Times New Roman" w:cs="Times New Roman"/>
          <w:sz w:val="24"/>
          <w:szCs w:val="24"/>
          <w:lang w:eastAsia="ru-RU"/>
        </w:rPr>
        <w:t xml:space="preserve"> Градостроительного  Кодекса Российской Федерации, с учетом положений </w:t>
      </w:r>
      <w:hyperlink r:id="rId9" w:anchor="dst100615" w:history="1">
        <w:r w:rsidRPr="00785D03">
          <w:rPr>
            <w:rFonts w:ascii="Times New Roman" w:eastAsia="Times New Roman" w:hAnsi="Times New Roman" w:cs="Times New Roman"/>
            <w:sz w:val="24"/>
            <w:szCs w:val="24"/>
            <w:u w:val="single"/>
            <w:lang w:eastAsia="ru-RU"/>
          </w:rPr>
          <w:t>статьи 39</w:t>
        </w:r>
      </w:hyperlink>
      <w:r w:rsidRPr="00785D03">
        <w:rPr>
          <w:rFonts w:ascii="Times New Roman" w:eastAsia="Times New Roman" w:hAnsi="Times New Roman" w:cs="Times New Roman"/>
          <w:sz w:val="24"/>
          <w:szCs w:val="24"/>
          <w:lang w:eastAsia="ru-RU"/>
        </w:rPr>
        <w:t xml:space="preserve"> Градостроительного  Кодекса Российской Федерации, за исключением</w:t>
      </w:r>
      <w:proofErr w:type="gramEnd"/>
      <w:r w:rsidRPr="00785D03">
        <w:rPr>
          <w:rFonts w:ascii="Times New Roman" w:eastAsia="Times New Roman" w:hAnsi="Times New Roman" w:cs="Times New Roman"/>
          <w:sz w:val="24"/>
          <w:szCs w:val="24"/>
          <w:lang w:eastAsia="ru-RU"/>
        </w:rPr>
        <w:t xml:space="preserve"> случая, указанного в </w:t>
      </w:r>
      <w:hyperlink r:id="rId10" w:anchor="dst3127" w:history="1">
        <w:r w:rsidRPr="00785D03">
          <w:rPr>
            <w:rFonts w:ascii="Times New Roman" w:eastAsia="Times New Roman" w:hAnsi="Times New Roman" w:cs="Times New Roman"/>
            <w:sz w:val="24"/>
            <w:szCs w:val="24"/>
            <w:u w:val="single"/>
            <w:lang w:eastAsia="ru-RU"/>
          </w:rPr>
          <w:t>части 1.1</w:t>
        </w:r>
      </w:hyperlink>
      <w:r w:rsidRPr="00785D03">
        <w:rPr>
          <w:rFonts w:ascii="Times New Roman" w:eastAsia="Times New Roman" w:hAnsi="Times New Roman" w:cs="Times New Roman"/>
          <w:sz w:val="24"/>
          <w:szCs w:val="24"/>
          <w:lang w:eastAsia="ru-RU"/>
        </w:rPr>
        <w:t xml:space="preserve"> статьи 40 Градостроительного  Кодекса Российской Федерации</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 xml:space="preserve">2.19. Пункт пятый </w:t>
      </w:r>
      <w:r w:rsidRPr="00785D03">
        <w:rPr>
          <w:rFonts w:ascii="Times New Roman" w:eastAsia="Times New Roman" w:hAnsi="Times New Roman" w:cs="Times New Roman"/>
          <w:b/>
          <w:color w:val="000000"/>
          <w:sz w:val="24"/>
          <w:szCs w:val="24"/>
          <w:lang w:eastAsia="ru-RU"/>
        </w:rPr>
        <w:t xml:space="preserve">раздела 2.3 главы 2 части 1 Правил </w:t>
      </w:r>
      <w:r w:rsidRPr="00785D03">
        <w:rPr>
          <w:rFonts w:ascii="Times New Roman" w:eastAsia="Times New Roman" w:hAnsi="Times New Roman" w:cs="Times New Roman"/>
          <w:b/>
          <w:sz w:val="24"/>
          <w:szCs w:val="24"/>
          <w:lang w:eastAsia="ru-RU"/>
        </w:rPr>
        <w:t xml:space="preserve">изложить в следующей редакции: </w:t>
      </w:r>
    </w:p>
    <w:p w:rsidR="000A7A49" w:rsidRPr="00785D03" w:rsidRDefault="000A7A49" w:rsidP="000A7A49">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785D03">
        <w:rPr>
          <w:rFonts w:ascii="Times New Roman" w:eastAsia="Times New Roman" w:hAnsi="Times New Roman" w:cs="Times New Roman"/>
          <w:sz w:val="24"/>
          <w:szCs w:val="24"/>
          <w:lang w:eastAsia="ru-RU"/>
        </w:rPr>
        <w:t xml:space="preserve">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hd w:val="clear" w:color="auto" w:fill="FFFFFF"/>
        <w:tabs>
          <w:tab w:val="left" w:pos="1254"/>
        </w:tabs>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2.20.</w:t>
      </w:r>
      <w:r w:rsidRPr="00785D03">
        <w:rPr>
          <w:rFonts w:ascii="Times New Roman" w:eastAsia="Times New Roman" w:hAnsi="Times New Roman" w:cs="Times New Roman"/>
          <w:b/>
          <w:sz w:val="24"/>
          <w:szCs w:val="24"/>
          <w:lang w:eastAsia="ru-RU"/>
        </w:rPr>
        <w:t xml:space="preserve"> Пункт шестой </w:t>
      </w:r>
      <w:r w:rsidRPr="00785D03">
        <w:rPr>
          <w:rFonts w:ascii="Times New Roman" w:eastAsia="Times New Roman" w:hAnsi="Times New Roman" w:cs="Times New Roman"/>
          <w:b/>
          <w:color w:val="000000"/>
          <w:sz w:val="24"/>
          <w:szCs w:val="24"/>
          <w:lang w:eastAsia="ru-RU"/>
        </w:rPr>
        <w:t xml:space="preserve">раздела 2.3 главы 2 части 1 Правил </w:t>
      </w:r>
      <w:r w:rsidRPr="00785D03">
        <w:rPr>
          <w:rFonts w:ascii="Times New Roman" w:eastAsia="Times New Roman" w:hAnsi="Times New Roman" w:cs="Times New Roman"/>
          <w:b/>
          <w:sz w:val="24"/>
          <w:szCs w:val="24"/>
          <w:lang w:eastAsia="ru-RU"/>
        </w:rPr>
        <w:t>изложить в следующей редакции:</w:t>
      </w:r>
    </w:p>
    <w:p w:rsidR="000A7A49" w:rsidRPr="00785D03" w:rsidRDefault="000A7A49" w:rsidP="000A7A49">
      <w:pPr>
        <w:shd w:val="clear" w:color="auto" w:fill="FFFFFF"/>
        <w:tabs>
          <w:tab w:val="left" w:pos="1254"/>
        </w:tabs>
        <w:spacing w:after="0" w:line="240" w:lineRule="auto"/>
        <w:ind w:left="57" w:right="57" w:firstLine="709"/>
        <w:jc w:val="both"/>
        <w:rPr>
          <w:rFonts w:ascii="Times New Roman" w:eastAsia="Times New Roman" w:hAnsi="Times New Roman" w:cs="Times New Roman"/>
          <w:color w:val="000000"/>
          <w:sz w:val="24"/>
          <w:szCs w:val="24"/>
          <w:lang w:eastAsia="ru-RU"/>
        </w:rPr>
      </w:pPr>
      <w:proofErr w:type="gramStart"/>
      <w:r w:rsidRPr="00785D03">
        <w:rPr>
          <w:rFonts w:ascii="Times New Roman" w:eastAsia="Times New Roman" w:hAnsi="Times New Roman" w:cs="Times New Roman"/>
          <w:sz w:val="24"/>
          <w:szCs w:val="24"/>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785D03">
        <w:rPr>
          <w:rFonts w:ascii="Times New Roman" w:eastAsia="Times New Roman" w:hAnsi="Times New Roman" w:cs="Times New Roman"/>
          <w:sz w:val="24"/>
          <w:szCs w:val="24"/>
          <w:lang w:eastAsia="ru-RU"/>
        </w:rPr>
        <w:t xml:space="preserve"> направляет указанные рекомендации главе местной администрации</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2.21. Раздел 2.3 главы 2 части 1 Правил дополнить пунктом 7.1. следующего содержания:</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color w:val="000000"/>
          <w:sz w:val="24"/>
          <w:szCs w:val="24"/>
          <w:lang w:eastAsia="ru-RU"/>
        </w:rPr>
        <w:t xml:space="preserve">«7.1. </w:t>
      </w:r>
      <w:proofErr w:type="gramStart"/>
      <w:r w:rsidRPr="00785D03">
        <w:rPr>
          <w:rFonts w:ascii="Times New Roman" w:eastAsia="Times New Roman" w:hAnsi="Times New Roman" w:cs="Times New Roman"/>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anchor="dst2783" w:history="1">
        <w:r w:rsidRPr="00785D03">
          <w:rPr>
            <w:rFonts w:ascii="Times New Roman" w:eastAsia="Times New Roman" w:hAnsi="Times New Roman" w:cs="Times New Roman"/>
            <w:sz w:val="24"/>
            <w:szCs w:val="24"/>
            <w:u w:val="single"/>
            <w:lang w:eastAsia="ru-RU"/>
          </w:rPr>
          <w:t>части 2 статьи 55.32</w:t>
        </w:r>
      </w:hyperlink>
      <w:r w:rsidRPr="00785D03">
        <w:rPr>
          <w:rFonts w:ascii="Times New Roman" w:eastAsia="Times New Roman" w:hAnsi="Times New Roman" w:cs="Times New Roman"/>
          <w:sz w:val="24"/>
          <w:szCs w:val="24"/>
          <w:lang w:eastAsia="ru-RU"/>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785D03">
        <w:rPr>
          <w:rFonts w:ascii="Times New Roman" w:eastAsia="Times New Roman" w:hAnsi="Times New Roman" w:cs="Times New Roman"/>
          <w:sz w:val="24"/>
          <w:szCs w:val="24"/>
          <w:lang w:eastAsia="ru-RU"/>
        </w:rPr>
        <w:t xml:space="preserve"> </w:t>
      </w:r>
      <w:proofErr w:type="gramStart"/>
      <w:r w:rsidRPr="00785D03">
        <w:rPr>
          <w:rFonts w:ascii="Times New Roman" w:eastAsia="Times New Roman" w:hAnsi="Times New Roman" w:cs="Times New Roman"/>
          <w:sz w:val="24"/>
          <w:szCs w:val="24"/>
          <w:lang w:eastAsia="ru-RU"/>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anchor="dst2783" w:history="1">
        <w:r w:rsidRPr="00785D03">
          <w:rPr>
            <w:rFonts w:ascii="Times New Roman" w:eastAsia="Times New Roman" w:hAnsi="Times New Roman" w:cs="Times New Roman"/>
            <w:sz w:val="24"/>
            <w:szCs w:val="24"/>
            <w:u w:val="single"/>
            <w:lang w:eastAsia="ru-RU"/>
          </w:rPr>
          <w:t>части 2 статьи 55.32</w:t>
        </w:r>
      </w:hyperlink>
      <w:r w:rsidRPr="00785D03">
        <w:rPr>
          <w:rFonts w:ascii="Times New Roman" w:eastAsia="Times New Roman" w:hAnsi="Times New Roman" w:cs="Times New Roman"/>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Pr="00785D03">
        <w:rPr>
          <w:rFonts w:ascii="Times New Roman" w:eastAsia="Times New Roman" w:hAnsi="Times New Roman" w:cs="Times New Roman"/>
          <w:sz w:val="24"/>
          <w:szCs w:val="24"/>
          <w:lang w:eastAsia="ru-RU"/>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2.22. Раздел 2.3 главы 2 части 1 Правил дополнить пунктом 8.1. следующего содержания:</w:t>
      </w:r>
    </w:p>
    <w:p w:rsidR="000A7A49" w:rsidRPr="00785D03" w:rsidRDefault="000A7A49" w:rsidP="000A7A49">
      <w:pPr>
        <w:keepNext/>
        <w:spacing w:after="0" w:line="240" w:lineRule="auto"/>
        <w:ind w:left="57" w:right="57" w:firstLine="709"/>
        <w:jc w:val="both"/>
        <w:outlineLvl w:val="2"/>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«8.1.Предоставление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785D03">
        <w:rPr>
          <w:rFonts w:ascii="Times New Roman" w:eastAsia="Times New Roman" w:hAnsi="Times New Roman" w:cs="Times New Roman"/>
          <w:bCs/>
          <w:sz w:val="24"/>
          <w:szCs w:val="24"/>
          <w:lang w:eastAsia="ru-RU"/>
        </w:rPr>
        <w:t>приаэродромной</w:t>
      </w:r>
      <w:proofErr w:type="spellEnd"/>
      <w:r w:rsidRPr="00785D03">
        <w:rPr>
          <w:rFonts w:ascii="Times New Roman" w:eastAsia="Times New Roman" w:hAnsi="Times New Roman" w:cs="Times New Roman"/>
          <w:bCs/>
          <w:sz w:val="24"/>
          <w:szCs w:val="24"/>
          <w:lang w:eastAsia="ru-RU"/>
        </w:rPr>
        <w:t xml:space="preserve"> территории</w:t>
      </w:r>
      <w:proofErr w:type="gramStart"/>
      <w:r w:rsidRPr="00785D03">
        <w:rPr>
          <w:rFonts w:ascii="Times New Roman" w:eastAsia="Times New Roman" w:hAnsi="Times New Roman" w:cs="Times New Roman"/>
          <w:bCs/>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2.23. </w:t>
      </w:r>
      <w:r w:rsidRPr="00785D03">
        <w:rPr>
          <w:rFonts w:ascii="Times New Roman" w:eastAsia="Times New Roman" w:hAnsi="Times New Roman" w:cs="Times New Roman"/>
          <w:b/>
          <w:sz w:val="24"/>
          <w:szCs w:val="24"/>
          <w:lang w:eastAsia="ru-RU"/>
        </w:rPr>
        <w:t xml:space="preserve">В пункте первом </w:t>
      </w:r>
      <w:r w:rsidRPr="00785D03">
        <w:rPr>
          <w:rFonts w:ascii="Times New Roman" w:eastAsia="Times New Roman" w:hAnsi="Times New Roman" w:cs="Times New Roman"/>
          <w:b/>
          <w:color w:val="000000"/>
          <w:sz w:val="24"/>
          <w:szCs w:val="24"/>
          <w:lang w:eastAsia="ru-RU"/>
        </w:rPr>
        <w:t xml:space="preserve"> главы 3 части 1 Правил </w:t>
      </w:r>
      <w:r w:rsidRPr="00785D03">
        <w:rPr>
          <w:rFonts w:ascii="Times New Roman" w:eastAsia="Times New Roman" w:hAnsi="Times New Roman" w:cs="Times New Roman"/>
          <w:b/>
          <w:sz w:val="24"/>
          <w:szCs w:val="24"/>
          <w:lang w:eastAsia="ru-RU"/>
        </w:rPr>
        <w:t>слова «44,» исключить;</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b/>
          <w:sz w:val="24"/>
          <w:szCs w:val="24"/>
          <w:lang w:eastAsia="ru-RU"/>
        </w:rPr>
        <w:t xml:space="preserve">2.24. Пункт четвертый </w:t>
      </w:r>
      <w:r w:rsidRPr="00785D03">
        <w:rPr>
          <w:rFonts w:ascii="Times New Roman" w:eastAsia="Times New Roman" w:hAnsi="Times New Roman" w:cs="Times New Roman"/>
          <w:b/>
          <w:color w:val="000000"/>
          <w:sz w:val="24"/>
          <w:szCs w:val="24"/>
          <w:lang w:eastAsia="ru-RU"/>
        </w:rPr>
        <w:t xml:space="preserve">главы 3 части 1 Правил </w:t>
      </w:r>
      <w:r w:rsidRPr="00785D03">
        <w:rPr>
          <w:rFonts w:ascii="Times New Roman" w:eastAsia="Times New Roman" w:hAnsi="Times New Roman" w:cs="Times New Roman"/>
          <w:b/>
          <w:sz w:val="24"/>
          <w:szCs w:val="24"/>
          <w:lang w:eastAsia="ru-RU"/>
        </w:rPr>
        <w:t>изложить в следующей редакции:</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r w:rsidRPr="00785D03">
        <w:rPr>
          <w:rFonts w:ascii="Times New Roman" w:eastAsia="Times New Roman" w:hAnsi="Times New Roman" w:cs="Times New Roman"/>
          <w:sz w:val="24"/>
          <w:szCs w:val="24"/>
          <w:lang w:eastAsia="ru-RU"/>
        </w:rPr>
        <w:lastRenderedPageBreak/>
        <w:t>Градостроительного кодекса Российской Федерации, принимается органом местного самоуправления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 xml:space="preserve">2.25.Пункт двенадцатый </w:t>
      </w:r>
      <w:r w:rsidRPr="00785D03">
        <w:rPr>
          <w:rFonts w:ascii="Times New Roman" w:eastAsia="Times New Roman" w:hAnsi="Times New Roman" w:cs="Times New Roman"/>
          <w:b/>
          <w:color w:val="000000"/>
          <w:sz w:val="24"/>
          <w:szCs w:val="24"/>
          <w:lang w:eastAsia="ru-RU"/>
        </w:rPr>
        <w:t xml:space="preserve">главы 3 части 1 Правил </w:t>
      </w:r>
      <w:r w:rsidRPr="00785D03">
        <w:rPr>
          <w:rFonts w:ascii="Times New Roman" w:eastAsia="Times New Roman" w:hAnsi="Times New Roman" w:cs="Times New Roman"/>
          <w:b/>
          <w:sz w:val="24"/>
          <w:szCs w:val="24"/>
          <w:lang w:eastAsia="ru-RU"/>
        </w:rPr>
        <w:t>изложить в следующей редакции:</w:t>
      </w:r>
    </w:p>
    <w:p w:rsidR="000A7A49" w:rsidRPr="00785D03" w:rsidRDefault="000A7A49" w:rsidP="000A7A49">
      <w:pPr>
        <w:tabs>
          <w:tab w:val="left" w:pos="9690"/>
        </w:tabs>
        <w:spacing w:after="0" w:line="240" w:lineRule="auto"/>
        <w:ind w:left="57" w:right="57" w:firstLine="709"/>
        <w:jc w:val="both"/>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w:t>
      </w:r>
      <w:r w:rsidRPr="00785D03">
        <w:rPr>
          <w:rFonts w:ascii="Times New Roman" w:eastAsia="Times New Roman" w:hAnsi="Times New Roman" w:cs="Times New Roman"/>
          <w:sz w:val="24"/>
          <w:szCs w:val="24"/>
          <w:lang w:eastAsia="ru-RU"/>
        </w:rPr>
        <w:br/>
        <w:t>рабочих дней со дня опубликования заключения о результатах общественных обсуждений</w:t>
      </w:r>
      <w:proofErr w:type="gramEnd"/>
      <w:r w:rsidRPr="00785D03">
        <w:rPr>
          <w:rFonts w:ascii="Times New Roman" w:eastAsia="Times New Roman" w:hAnsi="Times New Roman" w:cs="Times New Roman"/>
          <w:sz w:val="24"/>
          <w:szCs w:val="24"/>
          <w:lang w:eastAsia="ru-RU"/>
        </w:rPr>
        <w:t xml:space="preserve">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w:t>
      </w:r>
      <w:r w:rsidRPr="00785D03">
        <w:rPr>
          <w:rFonts w:ascii="Times New Roman" w:eastAsia="Times New Roman" w:hAnsi="Times New Roman" w:cs="Times New Roman"/>
          <w:sz w:val="24"/>
          <w:szCs w:val="24"/>
          <w:lang w:eastAsia="ru-RU"/>
        </w:rPr>
        <w:br/>
        <w:t>Градостроительного кодекса Российской Федерации</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widowControl w:val="0"/>
        <w:autoSpaceDE w:val="0"/>
        <w:autoSpaceDN w:val="0"/>
        <w:adjustRightInd w:val="0"/>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2.26. Раздел 1.1.  главы 5 части 1 Правил изложить в новой редакции:</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1)несоответствие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r w:rsidRPr="00785D03">
        <w:rPr>
          <w:rFonts w:ascii="Times New Roman" w:eastAsia="Times New Roman" w:hAnsi="Times New Roman" w:cs="Times New Roman"/>
          <w:sz w:val="24"/>
          <w:szCs w:val="24"/>
          <w:lang w:eastAsia="ru-RU"/>
        </w:rPr>
        <w:br/>
        <w:t xml:space="preserve">            2)поступление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w:t>
      </w:r>
      <w:r w:rsidRPr="00785D03">
        <w:rPr>
          <w:rFonts w:ascii="Times New Roman" w:eastAsia="Times New Roman" w:hAnsi="Times New Roman" w:cs="Times New Roman"/>
          <w:sz w:val="24"/>
          <w:szCs w:val="24"/>
          <w:lang w:eastAsia="ru-RU"/>
        </w:rPr>
        <w:br/>
        <w:t xml:space="preserve">использования объектов недвижимости, установленных на </w:t>
      </w:r>
      <w:proofErr w:type="spellStart"/>
      <w:r w:rsidRPr="00785D03">
        <w:rPr>
          <w:rFonts w:ascii="Times New Roman" w:eastAsia="Times New Roman" w:hAnsi="Times New Roman" w:cs="Times New Roman"/>
          <w:sz w:val="24"/>
          <w:szCs w:val="24"/>
          <w:lang w:eastAsia="ru-RU"/>
        </w:rPr>
        <w:t>приаэродромной</w:t>
      </w:r>
      <w:proofErr w:type="spellEnd"/>
      <w:r w:rsidRPr="00785D03">
        <w:rPr>
          <w:rFonts w:ascii="Times New Roman" w:eastAsia="Times New Roman" w:hAnsi="Times New Roman" w:cs="Times New Roman"/>
          <w:sz w:val="24"/>
          <w:szCs w:val="24"/>
          <w:lang w:eastAsia="ru-RU"/>
        </w:rPr>
        <w:t xml:space="preserve"> территории, которые допущены в правилах землепользования и застройки поселения, межселенной территории;</w:t>
      </w:r>
    </w:p>
    <w:p w:rsidR="000A7A49" w:rsidRPr="00785D03" w:rsidRDefault="000A7A49" w:rsidP="000A7A49">
      <w:pPr>
        <w:widowControl w:val="0"/>
        <w:autoSpaceDE w:val="0"/>
        <w:autoSpaceDN w:val="0"/>
        <w:adjustRightInd w:val="0"/>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3)поступление    предложений    об   изменении   границ   территориальных зон, изменении </w:t>
      </w:r>
    </w:p>
    <w:p w:rsidR="000A7A49" w:rsidRPr="00785D03" w:rsidRDefault="000A7A49" w:rsidP="000A7A49">
      <w:pPr>
        <w:widowControl w:val="0"/>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Градостроительных регламентов;</w:t>
      </w:r>
    </w:p>
    <w:p w:rsidR="000A7A49" w:rsidRPr="00785D03" w:rsidRDefault="000A7A49" w:rsidP="000A7A49">
      <w:pPr>
        <w:widowControl w:val="0"/>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4)несоответствие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w:t>
      </w:r>
      <w:r w:rsidRPr="00785D03">
        <w:rPr>
          <w:rFonts w:ascii="Times New Roman" w:eastAsia="Times New Roman" w:hAnsi="Times New Roman" w:cs="Times New Roman"/>
          <w:sz w:val="24"/>
          <w:szCs w:val="24"/>
          <w:lang w:eastAsia="ru-RU"/>
        </w:rPr>
        <w:br/>
        <w:t>недвижимости описанию местоположения границ указанных зон, территорий;</w:t>
      </w:r>
      <w:r w:rsidRPr="00785D03">
        <w:rPr>
          <w:rFonts w:ascii="Times New Roman" w:eastAsia="Times New Roman" w:hAnsi="Times New Roman" w:cs="Times New Roman"/>
          <w:sz w:val="24"/>
          <w:szCs w:val="24"/>
          <w:lang w:eastAsia="ru-RU"/>
        </w:rPr>
        <w:br/>
        <w:t xml:space="preserve">            5)несоответствие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w:t>
      </w:r>
    </w:p>
    <w:p w:rsidR="000A7A49" w:rsidRPr="00785D03" w:rsidRDefault="000A7A49" w:rsidP="000A7A49">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объектов недвижимости в пределах таких зон, территорий;</w:t>
      </w:r>
    </w:p>
    <w:p w:rsidR="000A7A49" w:rsidRPr="00785D03" w:rsidRDefault="000A7A49" w:rsidP="000A7A49">
      <w:pPr>
        <w:widowControl w:val="0"/>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6)установление,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w:t>
      </w:r>
    </w:p>
    <w:p w:rsidR="000A7A49" w:rsidRPr="00785D03" w:rsidRDefault="000A7A49" w:rsidP="000A7A49">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исторического поселения регионального значения;</w:t>
      </w:r>
    </w:p>
    <w:p w:rsidR="000A7A49" w:rsidRPr="00785D03" w:rsidRDefault="000A7A49" w:rsidP="000A7A49">
      <w:pPr>
        <w:widowControl w:val="0"/>
        <w:autoSpaceDE w:val="0"/>
        <w:autoSpaceDN w:val="0"/>
        <w:adjustRightInd w:val="0"/>
        <w:spacing w:after="0" w:line="240" w:lineRule="auto"/>
        <w:ind w:left="57" w:right="57"/>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7) принятие решения о комплексном развитии территории;</w:t>
      </w:r>
    </w:p>
    <w:p w:rsidR="000A7A49" w:rsidRPr="00785D03" w:rsidRDefault="000A7A49" w:rsidP="000A7A49">
      <w:pPr>
        <w:widowControl w:val="0"/>
        <w:autoSpaceDE w:val="0"/>
        <w:autoSpaceDN w:val="0"/>
        <w:adjustRightInd w:val="0"/>
        <w:spacing w:after="0" w:line="240" w:lineRule="auto"/>
        <w:ind w:left="57" w:right="57"/>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 xml:space="preserve">              8) обнаружение   мест   захоронений    погибших  при  защите  Отечества, расположенных в границах муниципальных образований</w:t>
      </w:r>
      <w:proofErr w:type="gramStart"/>
      <w:r w:rsidRPr="00785D03">
        <w:rPr>
          <w:rFonts w:ascii="Times New Roman" w:eastAsia="Times New Roman" w:hAnsi="Times New Roman" w:cs="Times New Roman"/>
          <w:sz w:val="24"/>
          <w:szCs w:val="24"/>
          <w:lang w:eastAsia="ru-RU"/>
        </w:rPr>
        <w:t>.»;</w:t>
      </w:r>
      <w:r w:rsidRPr="00785D03">
        <w:rPr>
          <w:rFonts w:ascii="Times New Roman" w:eastAsia="Times New Roman" w:hAnsi="Times New Roman" w:cs="Times New Roman"/>
          <w:sz w:val="24"/>
          <w:szCs w:val="24"/>
          <w:lang w:eastAsia="ru-RU"/>
        </w:rPr>
        <w:br/>
      </w:r>
      <w:r w:rsidRPr="00785D03">
        <w:rPr>
          <w:rFonts w:ascii="Times New Roman" w:eastAsia="Times New Roman" w:hAnsi="Times New Roman" w:cs="Times New Roman"/>
          <w:b/>
          <w:sz w:val="24"/>
          <w:szCs w:val="24"/>
          <w:lang w:eastAsia="ru-RU"/>
        </w:rPr>
        <w:t xml:space="preserve">            </w:t>
      </w:r>
      <w:proofErr w:type="gramEnd"/>
      <w:r w:rsidRPr="00785D03">
        <w:rPr>
          <w:rFonts w:ascii="Times New Roman" w:eastAsia="Times New Roman" w:hAnsi="Times New Roman" w:cs="Times New Roman"/>
          <w:b/>
          <w:sz w:val="24"/>
          <w:szCs w:val="24"/>
          <w:lang w:eastAsia="ru-RU"/>
        </w:rPr>
        <w:t>2.27. В разделе 1.2 главы 5 части 1 Правил слова «направляются в комиссию» заменить словами «в комиссию также направляются»;</w:t>
      </w:r>
    </w:p>
    <w:p w:rsidR="000A7A49" w:rsidRPr="00785D03" w:rsidRDefault="000A7A49" w:rsidP="000A7A49">
      <w:pPr>
        <w:widowControl w:val="0"/>
        <w:autoSpaceDE w:val="0"/>
        <w:autoSpaceDN w:val="0"/>
        <w:adjustRightInd w:val="0"/>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2.28. Раздел 1.2 главы 5 части 1 Правил дополнить пунктами 4.1, 6 и  7 следующего содержания:</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color w:val="000000"/>
          <w:sz w:val="24"/>
          <w:szCs w:val="24"/>
          <w:lang w:eastAsia="ru-RU"/>
        </w:rPr>
        <w:t>«6)</w:t>
      </w:r>
      <w:r w:rsidRPr="00785D03">
        <w:rPr>
          <w:rFonts w:ascii="Times New Roman" w:eastAsia="Times New Roman" w:hAnsi="Times New Roman" w:cs="Times New Roman"/>
          <w:sz w:val="24"/>
          <w:szCs w:val="24"/>
          <w:lang w:eastAsia="ru-RU"/>
        </w:rPr>
        <w:t xml:space="preserve">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w:t>
      </w:r>
      <w:r w:rsidRPr="00785D03">
        <w:rPr>
          <w:rFonts w:ascii="Times New Roman" w:eastAsia="Times New Roman" w:hAnsi="Times New Roman" w:cs="Times New Roman"/>
          <w:sz w:val="24"/>
          <w:szCs w:val="24"/>
          <w:lang w:eastAsia="ru-RU"/>
        </w:rPr>
        <w:lastRenderedPageBreak/>
        <w:t>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w:t>
      </w:r>
      <w:proofErr w:type="gramEnd"/>
      <w:r w:rsidRPr="00785D03">
        <w:rPr>
          <w:rFonts w:ascii="Times New Roman" w:eastAsia="Times New Roman" w:hAnsi="Times New Roman" w:cs="Times New Roman"/>
          <w:sz w:val="24"/>
          <w:szCs w:val="24"/>
          <w:lang w:eastAsia="ru-RU"/>
        </w:rPr>
        <w:t xml:space="preserve">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2.29. </w:t>
      </w:r>
      <w:r w:rsidRPr="00785D03">
        <w:rPr>
          <w:rFonts w:ascii="Times New Roman" w:eastAsia="Times New Roman" w:hAnsi="Times New Roman" w:cs="Times New Roman"/>
          <w:b/>
          <w:sz w:val="24"/>
          <w:szCs w:val="24"/>
          <w:lang w:eastAsia="ru-RU"/>
        </w:rPr>
        <w:t xml:space="preserve"> В разделе 1.3 главы 5 части 1 Правил слова «тридцати дней» заменить словами «двадцати пяти дней»; </w:t>
      </w:r>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2.30. </w:t>
      </w:r>
      <w:r w:rsidRPr="00785D03">
        <w:rPr>
          <w:rFonts w:ascii="Times New Roman" w:eastAsia="Times New Roman" w:hAnsi="Times New Roman" w:cs="Times New Roman"/>
          <w:b/>
          <w:sz w:val="24"/>
          <w:szCs w:val="24"/>
          <w:lang w:eastAsia="ru-RU"/>
        </w:rPr>
        <w:t xml:space="preserve"> В разделе 1.4 главы 5 части 1 Правил слова «тридцати дней» заменить словами «двадцати пяти дней»; </w:t>
      </w:r>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2.31. </w:t>
      </w:r>
      <w:r w:rsidRPr="00785D03">
        <w:rPr>
          <w:rFonts w:ascii="Times New Roman" w:eastAsia="Times New Roman" w:hAnsi="Times New Roman" w:cs="Times New Roman"/>
          <w:b/>
          <w:sz w:val="24"/>
          <w:szCs w:val="24"/>
          <w:lang w:eastAsia="ru-RU"/>
        </w:rPr>
        <w:t xml:space="preserve"> В разделе 1.11 главы 5 части 1 Правил слова «</w:t>
      </w:r>
      <w:r w:rsidRPr="00785D03">
        <w:rPr>
          <w:rFonts w:ascii="Times New Roman" w:eastAsia="Times New Roman" w:hAnsi="Times New Roman" w:cs="Times New Roman"/>
          <w:b/>
          <w:color w:val="000000"/>
          <w:sz w:val="24"/>
          <w:szCs w:val="24"/>
          <w:lang w:eastAsia="ru-RU"/>
        </w:rPr>
        <w:t>не менее двух и не более  четырех месяцев</w:t>
      </w:r>
      <w:r w:rsidRPr="00785D03">
        <w:rPr>
          <w:rFonts w:ascii="Times New Roman" w:eastAsia="Times New Roman" w:hAnsi="Times New Roman" w:cs="Times New Roman"/>
          <w:b/>
          <w:sz w:val="24"/>
          <w:szCs w:val="24"/>
          <w:lang w:eastAsia="ru-RU"/>
        </w:rPr>
        <w:t>» заменить словами «</w:t>
      </w:r>
      <w:r w:rsidRPr="00785D03">
        <w:rPr>
          <w:rFonts w:ascii="Times New Roman" w:eastAsia="Times New Roman" w:hAnsi="Times New Roman" w:cs="Times New Roman"/>
          <w:b/>
          <w:color w:val="000000"/>
          <w:sz w:val="24"/>
          <w:szCs w:val="24"/>
          <w:lang w:eastAsia="ru-RU"/>
        </w:rPr>
        <w:t>не менее одного и не более  трех месяцев</w:t>
      </w:r>
      <w:r w:rsidRPr="00785D03">
        <w:rPr>
          <w:rFonts w:ascii="Times New Roman" w:eastAsia="Times New Roman" w:hAnsi="Times New Roman" w:cs="Times New Roman"/>
          <w:b/>
          <w:sz w:val="24"/>
          <w:szCs w:val="24"/>
          <w:lang w:eastAsia="ru-RU"/>
        </w:rPr>
        <w:t>»;</w:t>
      </w:r>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2.32. Раздел 1.12 </w:t>
      </w:r>
      <w:r w:rsidRPr="00785D03">
        <w:rPr>
          <w:rFonts w:ascii="Times New Roman" w:eastAsia="Times New Roman" w:hAnsi="Times New Roman" w:cs="Times New Roman"/>
          <w:b/>
          <w:sz w:val="24"/>
          <w:szCs w:val="24"/>
          <w:lang w:eastAsia="ru-RU"/>
        </w:rPr>
        <w:t xml:space="preserve">главы 5 части 1 Правил </w:t>
      </w:r>
      <w:r w:rsidRPr="00785D03">
        <w:rPr>
          <w:rFonts w:ascii="Times New Roman" w:eastAsia="Times New Roman" w:hAnsi="Times New Roman" w:cs="Times New Roman"/>
          <w:b/>
          <w:color w:val="000000"/>
          <w:sz w:val="24"/>
          <w:szCs w:val="24"/>
          <w:lang w:eastAsia="ru-RU"/>
        </w:rPr>
        <w:t>изложить в новой редакции:</w:t>
      </w:r>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color w:val="000000"/>
          <w:sz w:val="24"/>
          <w:szCs w:val="24"/>
          <w:lang w:eastAsia="ru-RU"/>
        </w:rPr>
        <w:t>«1.12.</w:t>
      </w:r>
      <w:r w:rsidRPr="00785D03">
        <w:rPr>
          <w:rFonts w:ascii="Times New Roman" w:eastAsia="Times New Roman" w:hAnsi="Times New Roman" w:cs="Times New Roman"/>
          <w:sz w:val="24"/>
          <w:szCs w:val="24"/>
          <w:lang w:eastAsia="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w:t>
      </w:r>
      <w:proofErr w:type="gramEnd"/>
      <w:r w:rsidRPr="00785D03">
        <w:rPr>
          <w:rFonts w:ascii="Times New Roman" w:eastAsia="Times New Roman" w:hAnsi="Times New Roman" w:cs="Times New Roman"/>
          <w:sz w:val="24"/>
          <w:szCs w:val="24"/>
          <w:lang w:eastAsia="ru-RU"/>
        </w:rPr>
        <w:t>,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2.33. Главу 5 части 1 Правил дополнить разделами 1.12.1, 1.12.2 и 1.12.3 следующего содержания:</w:t>
      </w:r>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«1.12.1.В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785D03">
        <w:rPr>
          <w:rFonts w:ascii="Times New Roman" w:eastAsia="Times New Roman" w:hAnsi="Times New Roman" w:cs="Times New Roman"/>
          <w:sz w:val="24"/>
          <w:szCs w:val="24"/>
          <w:lang w:eastAsia="ru-RU"/>
        </w:rPr>
        <w:t>позднее</w:t>
      </w:r>
      <w:proofErr w:type="gramEnd"/>
      <w:r w:rsidRPr="00785D03">
        <w:rPr>
          <w:rFonts w:ascii="Times New Roman" w:eastAsia="Times New Roman" w:hAnsi="Times New Roman" w:cs="Times New Roman"/>
          <w:sz w:val="24"/>
          <w:szCs w:val="24"/>
          <w:lang w:eastAsia="ru-RU"/>
        </w:rPr>
        <w:t xml:space="preserve"> чем  девяносто  дней  со  дня утверждения  проекта  планировки  территории  в  целях  ее </w:t>
      </w:r>
    </w:p>
    <w:p w:rsidR="000A7A49" w:rsidRPr="00785D03" w:rsidRDefault="000A7A49" w:rsidP="000A7A49">
      <w:pPr>
        <w:spacing w:after="0" w:line="240" w:lineRule="auto"/>
        <w:ind w:right="57"/>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комплексного развития</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«1.12.2.Внесение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roofErr w:type="gramStart"/>
      <w:r w:rsidRPr="00785D03">
        <w:rPr>
          <w:rFonts w:ascii="Times New Roman" w:eastAsia="Times New Roman" w:hAnsi="Times New Roman" w:cs="Times New Roman"/>
          <w:sz w:val="24"/>
          <w:szCs w:val="24"/>
          <w:lang w:eastAsia="ru-RU"/>
        </w:rPr>
        <w:t>.»;</w:t>
      </w:r>
      <w:proofErr w:type="gramEnd"/>
    </w:p>
    <w:p w:rsidR="000A7A49" w:rsidRPr="00785D03" w:rsidRDefault="000A7A49" w:rsidP="000A7A49">
      <w:pPr>
        <w:tabs>
          <w:tab w:val="num" w:pos="1329"/>
        </w:tabs>
        <w:spacing w:after="0" w:line="240" w:lineRule="auto"/>
        <w:ind w:left="57" w:right="57" w:firstLine="709"/>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«1.12.3. </w:t>
      </w:r>
      <w:proofErr w:type="gramStart"/>
      <w:r w:rsidRPr="00785D03">
        <w:rPr>
          <w:rFonts w:ascii="Times New Roman" w:eastAsia="Times New Roman" w:hAnsi="Times New Roman" w:cs="Times New Roman"/>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anchor="DEU0QI" w:history="1">
        <w:r w:rsidRPr="00785D03">
          <w:rPr>
            <w:rFonts w:ascii="Times New Roman" w:eastAsia="Times New Roman" w:hAnsi="Times New Roman" w:cs="Times New Roman"/>
            <w:sz w:val="24"/>
            <w:szCs w:val="24"/>
            <w:u w:val="single"/>
            <w:lang w:eastAsia="ru-RU"/>
          </w:rPr>
          <w:t>части 2 статьи 55_32 Градостроительного Кодекса</w:t>
        </w:r>
      </w:hyperlink>
      <w:r w:rsidRPr="00785D03">
        <w:rPr>
          <w:rFonts w:ascii="Times New Roman" w:eastAsia="Times New Roman" w:hAnsi="Times New Roman" w:cs="Times New Roman"/>
          <w:sz w:val="24"/>
          <w:szCs w:val="24"/>
          <w:lang w:eastAsia="ru-RU"/>
        </w:rPr>
        <w:t xml:space="preserve">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w:t>
      </w:r>
      <w:proofErr w:type="gramEnd"/>
      <w:r w:rsidRPr="00785D03">
        <w:rPr>
          <w:rFonts w:ascii="Times New Roman" w:eastAsia="Times New Roman" w:hAnsi="Times New Roman" w:cs="Times New Roman"/>
          <w:sz w:val="24"/>
          <w:szCs w:val="24"/>
          <w:lang w:eastAsia="ru-RU"/>
        </w:rPr>
        <w:t xml:space="preserve"> </w:t>
      </w:r>
      <w:proofErr w:type="gramStart"/>
      <w:r w:rsidRPr="00785D03">
        <w:rPr>
          <w:rFonts w:ascii="Times New Roman" w:eastAsia="Times New Roman" w:hAnsi="Times New Roman" w:cs="Times New Roman"/>
          <w:sz w:val="24"/>
          <w:szCs w:val="24"/>
          <w:lang w:eastAsia="ru-RU"/>
        </w:rPr>
        <w:t xml:space="preserve">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w:t>
      </w:r>
      <w:r w:rsidRPr="00785D03">
        <w:rPr>
          <w:rFonts w:ascii="Times New Roman" w:eastAsia="Times New Roman" w:hAnsi="Times New Roman" w:cs="Times New Roman"/>
          <w:sz w:val="24"/>
          <w:szCs w:val="24"/>
          <w:lang w:eastAsia="ru-RU"/>
        </w:rPr>
        <w:lastRenderedPageBreak/>
        <w:t>учреждение или в орган местного самоуправления</w:t>
      </w:r>
      <w:proofErr w:type="gramEnd"/>
      <w:r w:rsidRPr="00785D03">
        <w:rPr>
          <w:rFonts w:ascii="Times New Roman" w:eastAsia="Times New Roman" w:hAnsi="Times New Roman" w:cs="Times New Roman"/>
          <w:sz w:val="24"/>
          <w:szCs w:val="24"/>
          <w:lang w:eastAsia="ru-RU"/>
        </w:rPr>
        <w:t xml:space="preserve">, </w:t>
      </w:r>
      <w:proofErr w:type="gramStart"/>
      <w:r w:rsidRPr="00785D03">
        <w:rPr>
          <w:rFonts w:ascii="Times New Roman" w:eastAsia="Times New Roman" w:hAnsi="Times New Roman" w:cs="Times New Roman"/>
          <w:sz w:val="24"/>
          <w:szCs w:val="24"/>
          <w:lang w:eastAsia="ru-RU"/>
        </w:rPr>
        <w:t xml:space="preserve">которые указаны в </w:t>
      </w:r>
      <w:hyperlink r:id="rId14" w:anchor="DEU0QI" w:history="1">
        <w:r w:rsidRPr="00785D03">
          <w:rPr>
            <w:rFonts w:ascii="Times New Roman" w:eastAsia="Times New Roman" w:hAnsi="Times New Roman" w:cs="Times New Roman"/>
            <w:sz w:val="24"/>
            <w:szCs w:val="24"/>
            <w:u w:val="single"/>
            <w:lang w:eastAsia="ru-RU"/>
          </w:rPr>
          <w:t>части 2 статьи 55_32 Градостроительного Кодекса</w:t>
        </w:r>
      </w:hyperlink>
      <w:r w:rsidRPr="00785D03">
        <w:rPr>
          <w:rFonts w:ascii="Times New Roman" w:eastAsia="Times New Roman" w:hAnsi="Times New Roman" w:cs="Times New Roman"/>
          <w:sz w:val="24"/>
          <w:szCs w:val="24"/>
          <w:lang w:eastAsia="ru-RU"/>
        </w:rPr>
        <w:t xml:space="preserve">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612FA8" w:rsidRPr="00785D03" w:rsidRDefault="00612FA8" w:rsidP="000A7A49">
      <w:pPr>
        <w:tabs>
          <w:tab w:val="num" w:pos="1329"/>
        </w:tabs>
        <w:spacing w:after="0" w:line="240" w:lineRule="auto"/>
        <w:ind w:left="57" w:right="57" w:firstLine="709"/>
        <w:jc w:val="both"/>
        <w:rPr>
          <w:rFonts w:ascii="Times New Roman" w:eastAsia="Times New Roman" w:hAnsi="Times New Roman" w:cs="Times New Roman"/>
          <w:sz w:val="24"/>
          <w:szCs w:val="24"/>
          <w:lang w:eastAsia="ru-RU"/>
        </w:rPr>
      </w:pPr>
    </w:p>
    <w:p w:rsidR="000A7A49" w:rsidRPr="00785D03" w:rsidRDefault="000A7A49" w:rsidP="000A7A49">
      <w:pPr>
        <w:keepNext/>
        <w:spacing w:after="0" w:line="240" w:lineRule="auto"/>
        <w:ind w:right="-1"/>
        <w:jc w:val="both"/>
        <w:outlineLvl w:val="0"/>
        <w:rPr>
          <w:rFonts w:ascii="Times New Roman" w:eastAsia="Times New Roman" w:hAnsi="Times New Roman" w:cs="Times New Roman"/>
          <w:b/>
          <w:bCs/>
          <w:color w:val="000000"/>
          <w:sz w:val="26"/>
          <w:szCs w:val="26"/>
          <w:lang w:eastAsia="ru-RU"/>
        </w:rPr>
      </w:pPr>
      <w:r w:rsidRPr="00785D03">
        <w:rPr>
          <w:rFonts w:ascii="Times New Roman" w:eastAsia="Times New Roman" w:hAnsi="Times New Roman" w:cs="Times New Roman"/>
          <w:b/>
          <w:bCs/>
          <w:color w:val="000000"/>
          <w:sz w:val="26"/>
          <w:szCs w:val="26"/>
          <w:lang w:eastAsia="ru-RU"/>
        </w:rPr>
        <w:t>3. В разделе 3.1 части 3 «Градостроительные регламенты,</w:t>
      </w:r>
      <w:r w:rsidRPr="00785D03">
        <w:rPr>
          <w:rFonts w:ascii="Times New Roman" w:eastAsia="Times New Roman" w:hAnsi="Times New Roman" w:cs="Times New Roman"/>
          <w:b/>
          <w:bCs/>
          <w:sz w:val="26"/>
          <w:szCs w:val="26"/>
          <w:lang w:eastAsia="ru-RU"/>
        </w:rPr>
        <w:t xml:space="preserve">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roofErr w:type="gramStart"/>
      <w:r w:rsidRPr="00785D03">
        <w:rPr>
          <w:rFonts w:ascii="Times New Roman" w:eastAsia="Times New Roman" w:hAnsi="Times New Roman" w:cs="Times New Roman"/>
          <w:b/>
          <w:bCs/>
          <w:sz w:val="26"/>
          <w:szCs w:val="26"/>
          <w:lang w:eastAsia="ru-RU"/>
        </w:rPr>
        <w:t>.»:</w:t>
      </w:r>
      <w:proofErr w:type="gramEnd"/>
    </w:p>
    <w:p w:rsidR="000A7A49" w:rsidRPr="00785D03" w:rsidRDefault="000A7A49" w:rsidP="000A7A49">
      <w:pPr>
        <w:spacing w:after="0" w:line="240" w:lineRule="auto"/>
        <w:ind w:right="-79" w:firstLine="68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8"/>
          <w:szCs w:val="28"/>
          <w:lang w:eastAsia="ru-RU"/>
        </w:rPr>
        <w:br/>
      </w:r>
      <w:r w:rsidRPr="00785D03">
        <w:rPr>
          <w:rFonts w:ascii="Times New Roman" w:eastAsia="Times New Roman" w:hAnsi="Times New Roman" w:cs="Times New Roman"/>
          <w:b/>
          <w:color w:val="000000"/>
          <w:sz w:val="24"/>
          <w:szCs w:val="24"/>
          <w:lang w:eastAsia="ru-RU"/>
        </w:rPr>
        <w:t xml:space="preserve">             3.1.</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территориальной зоне</w:t>
      </w:r>
      <w:r w:rsidRPr="00785D03">
        <w:rPr>
          <w:rFonts w:ascii="Times New Roman" w:eastAsia="Times New Roman" w:hAnsi="Times New Roman" w:cs="Times New Roman"/>
          <w:b/>
          <w:bCs/>
          <w:color w:val="000000"/>
          <w:sz w:val="24"/>
          <w:szCs w:val="24"/>
          <w:lang w:eastAsia="ru-RU"/>
        </w:rPr>
        <w:t xml:space="preserve"> «Ж-1 - </w:t>
      </w:r>
      <w:r w:rsidRPr="00785D03">
        <w:rPr>
          <w:rFonts w:ascii="Times New Roman" w:eastAsia="Times New Roman" w:hAnsi="Times New Roman" w:cs="Times New Roman"/>
          <w:b/>
          <w:color w:val="000000"/>
          <w:sz w:val="24"/>
          <w:szCs w:val="24"/>
          <w:lang w:eastAsia="ru-RU"/>
        </w:rPr>
        <w:t>зона индивидуальной жилой застройки и блокированной жилой застройки усадебного типа с правом ведения личного подсобного хозяйства» таблицу изложить в новой редакции:</w:t>
      </w:r>
    </w:p>
    <w:p w:rsidR="000A7A49" w:rsidRPr="00785D03" w:rsidRDefault="000A7A49" w:rsidP="000A7A49">
      <w:pPr>
        <w:shd w:val="clear" w:color="auto" w:fill="FFFFFF"/>
        <w:tabs>
          <w:tab w:val="left" w:pos="9747"/>
          <w:tab w:val="left" w:pos="9781"/>
        </w:tabs>
        <w:spacing w:after="0" w:line="274" w:lineRule="exact"/>
        <w:ind w:right="-82" w:firstLine="453"/>
        <w:jc w:val="center"/>
        <w:rPr>
          <w:rFonts w:ascii="Times New Roman" w:eastAsia="Times New Roman" w:hAnsi="Times New Roman" w:cs="Times New Roman"/>
          <w:b/>
          <w:bCs/>
          <w:color w:val="000000"/>
          <w:sz w:val="24"/>
          <w:szCs w:val="24"/>
          <w:u w:val="single"/>
          <w:lang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395"/>
        <w:gridCol w:w="3685"/>
      </w:tblGrid>
      <w:tr w:rsidR="000A7A49" w:rsidRPr="00785D03" w:rsidTr="00C31B44">
        <w:trPr>
          <w:trHeight w:val="1453"/>
        </w:trPr>
        <w:tc>
          <w:tcPr>
            <w:tcW w:w="2376"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68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C31B44">
        <w:trPr>
          <w:trHeight w:val="322"/>
        </w:trPr>
        <w:tc>
          <w:tcPr>
            <w:tcW w:w="10456"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C31B44">
        <w:trPr>
          <w:trHeight w:val="925"/>
        </w:trPr>
        <w:tc>
          <w:tcPr>
            <w:tcW w:w="2376"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sz w:val="24"/>
                <w:szCs w:val="24"/>
                <w:lang w:eastAsia="ru-RU"/>
              </w:rPr>
            </w:pPr>
            <w:bookmarkStart w:id="1" w:name="sub_1021"/>
            <w:r w:rsidRPr="00785D03">
              <w:rPr>
                <w:rFonts w:ascii="Times New Roman" w:eastAsia="Times New Roman" w:hAnsi="Times New Roman" w:cs="Times New Roman"/>
                <w:sz w:val="24"/>
                <w:szCs w:val="24"/>
                <w:lang w:eastAsia="ru-RU"/>
              </w:rPr>
              <w:t>Для индивидуального жилищного строительства</w:t>
            </w:r>
            <w:bookmarkEnd w:id="1"/>
          </w:p>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sz w:val="24"/>
                <w:szCs w:val="24"/>
                <w:lang w:eastAsia="ru-RU"/>
              </w:rPr>
            </w:pPr>
            <w:r w:rsidRPr="00785D03">
              <w:rPr>
                <w:rFonts w:ascii="Times New Roman" w:eastAsia="Times New Roman" w:hAnsi="Times New Roman" w:cs="Times New Roman"/>
                <w:sz w:val="24"/>
                <w:szCs w:val="24"/>
                <w:lang w:eastAsia="ru-RU"/>
              </w:rPr>
              <w:t>(код 2.1)</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proofErr w:type="gramStart"/>
            <w:r w:rsidRPr="00785D03">
              <w:rPr>
                <w:rFonts w:ascii="Times New Roman" w:eastAsia="Times New Roman" w:hAnsi="Times New Roman" w:cs="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785D03">
              <w:rPr>
                <w:rFonts w:ascii="Times New Roman" w:eastAsia="Times New Roman" w:hAnsi="Times New Roman" w:cs="Times New Roman"/>
                <w:sz w:val="24"/>
                <w:szCs w:val="24"/>
                <w:lang w:eastAsia="ru-RU"/>
              </w:rPr>
              <w:t xml:space="preserve"> размещение гаражей для собственных нужд и хозяйственных построек </w:t>
            </w:r>
          </w:p>
        </w:tc>
        <w:tc>
          <w:tcPr>
            <w:tcW w:w="3685"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785D03">
              <w:rPr>
                <w:rFonts w:ascii="Times New Roman" w:eastAsia="Times New Roman" w:hAnsi="Times New Roman" w:cs="Times New Roman"/>
                <w:b/>
                <w:bCs/>
                <w:sz w:val="24"/>
                <w:szCs w:val="24"/>
                <w:lang w:eastAsia="ru-RU"/>
              </w:rPr>
              <w:t>Минимальная площадь земельного участка для индивидуального жилищного строительства (код 2.1, код 2.2) -  600кв.м.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Минимальная площадь земельного участка  </w:t>
            </w:r>
            <w:r w:rsidRPr="00785D03">
              <w:rPr>
                <w:rFonts w:ascii="Times New Roman" w:eastAsia="Times New Roman" w:hAnsi="Times New Roman" w:cs="Times New Roman"/>
                <w:b/>
                <w:sz w:val="24"/>
                <w:szCs w:val="24"/>
                <w:lang w:eastAsia="ru-RU"/>
              </w:rPr>
              <w:t>(код 2.3.)</w:t>
            </w:r>
            <w:r w:rsidRPr="00785D03">
              <w:rPr>
                <w:rFonts w:ascii="Times New Roman" w:eastAsia="Times New Roman" w:hAnsi="Times New Roman" w:cs="Times New Roman"/>
                <w:sz w:val="24"/>
                <w:szCs w:val="24"/>
                <w:lang w:eastAsia="ru-RU"/>
              </w:rPr>
              <w:t xml:space="preserve">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Максимальная площадь земельного участка– 1200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 xml:space="preserve">. </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Максимальная площадь земельного участка для ведения личного подсобного хозяйства (код 2.2) -  3000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785D03">
                <w:rPr>
                  <w:rFonts w:ascii="Times New Roman" w:eastAsia="Times New Roman" w:hAnsi="Times New Roman" w:cs="Times New Roman"/>
                  <w:sz w:val="24"/>
                  <w:szCs w:val="24"/>
                  <w:lang w:eastAsia="ru-RU"/>
                </w:rPr>
                <w:t>20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85D03">
              <w:rPr>
                <w:rFonts w:ascii="Times New Roman" w:eastAsia="Times New Roman" w:hAnsi="Times New Roman" w:cs="Times New Roman"/>
                <w:i/>
                <w:sz w:val="24"/>
                <w:szCs w:val="24"/>
                <w:lang w:eastAsia="ru-RU"/>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 xml:space="preserve">Минимальные отступы от границ земельных участков в целях определения мест </w:t>
            </w:r>
            <w:r w:rsidRPr="00785D03">
              <w:rPr>
                <w:rFonts w:ascii="Times New Roman" w:eastAsia="Times New Roman" w:hAnsi="Times New Roman" w:cs="Times New Roman"/>
                <w:b/>
                <w:sz w:val="24"/>
                <w:szCs w:val="24"/>
                <w:lang w:eastAsia="ru-RU"/>
              </w:rPr>
              <w:lastRenderedPageBreak/>
              <w:t>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со стороны красной линии улиц –             3 м,</w:t>
            </w:r>
          </w:p>
          <w:p w:rsidR="000A7A49" w:rsidRPr="00785D03" w:rsidRDefault="000A7A49" w:rsidP="000A7A49">
            <w:pPr>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со стороны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Минимальное расстояние от границы земельного участка до:</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основного строения – </w:t>
            </w:r>
            <w:smartTag w:uri="urn:schemas-microsoft-com:office:smarttags" w:element="metricconverter">
              <w:smartTagPr>
                <w:attr w:name="ProductID" w:val="3 м"/>
              </w:smartTagPr>
              <w:r w:rsidRPr="00785D03">
                <w:rPr>
                  <w:rFonts w:ascii="Times New Roman" w:eastAsia="Times New Roman" w:hAnsi="Times New Roman" w:cs="Times New Roman"/>
                  <w:sz w:val="24"/>
                  <w:szCs w:val="24"/>
                  <w:lang w:eastAsia="ru-RU"/>
                </w:rPr>
                <w:t>3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хозяйственных и прочих строений – </w:t>
            </w:r>
            <w:smartTag w:uri="urn:schemas-microsoft-com:office:smarttags" w:element="metricconverter">
              <w:smartTagPr>
                <w:attr w:name="ProductID" w:val="1 м"/>
              </w:smartTagPr>
              <w:r w:rsidRPr="00785D03">
                <w:rPr>
                  <w:rFonts w:ascii="Times New Roman" w:eastAsia="Times New Roman" w:hAnsi="Times New Roman" w:cs="Times New Roman"/>
                  <w:sz w:val="24"/>
                  <w:szCs w:val="24"/>
                  <w:lang w:eastAsia="ru-RU"/>
                </w:rPr>
                <w:t>1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отдельно стоящего гаража – </w:t>
            </w:r>
            <w:smartTag w:uri="urn:schemas-microsoft-com:office:smarttags" w:element="metricconverter">
              <w:smartTagPr>
                <w:attr w:name="ProductID" w:val="1 м"/>
              </w:smartTagPr>
              <w:r w:rsidRPr="00785D03">
                <w:rPr>
                  <w:rFonts w:ascii="Times New Roman" w:eastAsia="Times New Roman" w:hAnsi="Times New Roman" w:cs="Times New Roman"/>
                  <w:sz w:val="24"/>
                  <w:szCs w:val="24"/>
                  <w:lang w:eastAsia="ru-RU"/>
                </w:rPr>
                <w:t>1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В случае</w:t>
            </w:r>
            <w:proofErr w:type="gramStart"/>
            <w:r w:rsidRPr="00785D03">
              <w:rPr>
                <w:rFonts w:ascii="Times New Roman" w:eastAsia="Times New Roman" w:hAnsi="Times New Roman" w:cs="Times New Roman"/>
                <w:sz w:val="24"/>
                <w:szCs w:val="24"/>
                <w:lang w:eastAsia="ru-RU"/>
              </w:rPr>
              <w:t>,</w:t>
            </w:r>
            <w:proofErr w:type="gramEnd"/>
            <w:r w:rsidRPr="00785D03">
              <w:rPr>
                <w:rFonts w:ascii="Times New Roman" w:eastAsia="Times New Roman" w:hAnsi="Times New Roman" w:cs="Times New Roman"/>
                <w:sz w:val="24"/>
                <w:szCs w:val="24"/>
                <w:lang w:eastAsia="ru-RU"/>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785D03">
              <w:rPr>
                <w:rFonts w:ascii="Times New Roman" w:eastAsia="Times New Roman" w:hAnsi="Times New Roman" w:cs="Times New Roman"/>
                <w:sz w:val="24"/>
                <w:szCs w:val="24"/>
                <w:lang w:eastAsia="ru-RU"/>
              </w:rPr>
              <w:t>подземный</w:t>
            </w:r>
            <w:proofErr w:type="gramEnd"/>
            <w:r w:rsidRPr="00785D03">
              <w:rPr>
                <w:rFonts w:ascii="Times New Roman" w:eastAsia="Times New Roman" w:hAnsi="Times New Roman" w:cs="Times New Roman"/>
                <w:sz w:val="24"/>
                <w:szCs w:val="24"/>
                <w:lang w:eastAsia="ru-RU"/>
              </w:rPr>
              <w:t>, подвальный, цокольный, технический, мансардный).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 – 40 %.</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i/>
                <w:sz w:val="24"/>
                <w:szCs w:val="24"/>
                <w:u w:val="single"/>
                <w:lang w:eastAsia="ru-RU"/>
              </w:rPr>
            </w:pPr>
            <w:r w:rsidRPr="00785D03">
              <w:rPr>
                <w:rFonts w:ascii="Times New Roman" w:eastAsia="Times New Roman" w:hAnsi="Times New Roman" w:cs="Times New Roman"/>
                <w:i/>
                <w:sz w:val="24"/>
                <w:szCs w:val="24"/>
                <w:u w:val="single"/>
                <w:lang w:eastAsia="ru-RU"/>
              </w:rPr>
              <w:t>Примечание:</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85D03">
              <w:rPr>
                <w:rFonts w:ascii="Times New Roman" w:eastAsia="Times New Roman" w:hAnsi="Times New Roman" w:cs="Times New Roman"/>
                <w:i/>
                <w:sz w:val="24"/>
                <w:szCs w:val="24"/>
                <w:lang w:eastAsia="ru-RU"/>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785D03">
              <w:rPr>
                <w:rFonts w:ascii="Times New Roman" w:eastAsia="Times New Roman" w:hAnsi="Times New Roman" w:cs="Times New Roman"/>
                <w:i/>
                <w:sz w:val="24"/>
                <w:szCs w:val="24"/>
                <w:lang w:eastAsia="ru-RU"/>
              </w:rPr>
              <w:t xml:space="preserve">2. В процент застройки включается площадь занятая основным строением, а также всеми строениями и </w:t>
            </w:r>
            <w:r w:rsidRPr="00785D03">
              <w:rPr>
                <w:rFonts w:ascii="Times New Roman" w:eastAsia="Times New Roman" w:hAnsi="Times New Roman" w:cs="Times New Roman"/>
                <w:i/>
                <w:sz w:val="24"/>
                <w:szCs w:val="24"/>
                <w:lang w:eastAsia="ru-RU"/>
              </w:rPr>
              <w:lastRenderedPageBreak/>
              <w:t>сооружениями вспомогательного использования.</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Иные показатели: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1. В случае</w:t>
            </w:r>
            <w:proofErr w:type="gramStart"/>
            <w:r w:rsidRPr="00785D03">
              <w:rPr>
                <w:rFonts w:ascii="Times New Roman" w:eastAsia="Times New Roman" w:hAnsi="Times New Roman" w:cs="Times New Roman"/>
                <w:sz w:val="24"/>
                <w:szCs w:val="24"/>
                <w:lang w:eastAsia="ru-RU"/>
              </w:rPr>
              <w:t>,</w:t>
            </w:r>
            <w:proofErr w:type="gramEnd"/>
            <w:r w:rsidRPr="00785D03">
              <w:rPr>
                <w:rFonts w:ascii="Times New Roman" w:eastAsia="Times New Roman" w:hAnsi="Times New Roman" w:cs="Times New Roman"/>
                <w:sz w:val="24"/>
                <w:szCs w:val="24"/>
                <w:lang w:eastAsia="ru-RU"/>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участка.</w:t>
            </w:r>
          </w:p>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p w:rsidR="000A7A49" w:rsidRPr="00785D03" w:rsidRDefault="000A7A49" w:rsidP="000A7A49">
            <w:pPr>
              <w:shd w:val="clear" w:color="auto" w:fill="FFFFFF"/>
              <w:tabs>
                <w:tab w:val="num" w:pos="1368"/>
                <w:tab w:val="left" w:pos="9781"/>
              </w:tabs>
              <w:spacing w:after="0" w:line="274" w:lineRule="exact"/>
              <w:ind w:right="-82" w:firstLine="453"/>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Требования к ограждению земельных участков:</w:t>
            </w:r>
          </w:p>
          <w:p w:rsidR="000A7A49" w:rsidRPr="00785D03" w:rsidRDefault="000A7A49" w:rsidP="00C31B44">
            <w:pPr>
              <w:shd w:val="clear" w:color="auto" w:fill="FFFFFF"/>
              <w:tabs>
                <w:tab w:val="num" w:pos="1368"/>
                <w:tab w:val="left" w:pos="9781"/>
              </w:tabs>
              <w:spacing w:after="0" w:line="274" w:lineRule="exact"/>
              <w:ind w:left="-250" w:right="-82" w:firstLine="25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со стороны улиц ограждение должно быть прозрачным (решетчатым, сетчатым, не глухим);</w:t>
            </w:r>
          </w:p>
          <w:p w:rsidR="000A7A49" w:rsidRPr="00785D03" w:rsidRDefault="000A7A49" w:rsidP="000A7A49">
            <w:pPr>
              <w:shd w:val="clear" w:color="auto" w:fill="FFFFFF"/>
              <w:tabs>
                <w:tab w:val="num" w:pos="1368"/>
                <w:tab w:val="left" w:pos="9781"/>
              </w:tabs>
              <w:spacing w:after="0" w:line="274" w:lineRule="exact"/>
              <w:ind w:right="-82"/>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характер ограждения со стороны проезжей части  и его высота должен быть единообразным на протяжении одного квартала с обеих сторон улицы; </w:t>
            </w:r>
          </w:p>
          <w:p w:rsidR="000A7A49" w:rsidRPr="00785D03" w:rsidRDefault="000A7A49" w:rsidP="000A7A49">
            <w:pPr>
              <w:shd w:val="clear" w:color="auto" w:fill="FFFFFF"/>
              <w:tabs>
                <w:tab w:val="num" w:pos="1368"/>
                <w:tab w:val="left" w:pos="9781"/>
              </w:tabs>
              <w:spacing w:after="0" w:line="274" w:lineRule="exact"/>
              <w:ind w:right="-82"/>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высота ограждения должна быть не более </w:t>
            </w:r>
            <w:smartTag w:uri="urn:schemas-microsoft-com:office:smarttags" w:element="metricconverter">
              <w:smartTagPr>
                <w:attr w:name="ProductID" w:val="2 м"/>
              </w:smartTagPr>
              <w:r w:rsidRPr="00785D03">
                <w:rPr>
                  <w:rFonts w:ascii="Times New Roman" w:eastAsia="Times New Roman" w:hAnsi="Times New Roman" w:cs="Times New Roman"/>
                  <w:sz w:val="24"/>
                  <w:szCs w:val="24"/>
                  <w:lang w:eastAsia="ru-RU"/>
                </w:rPr>
                <w:t>2 м</w:t>
              </w:r>
            </w:smartTag>
            <w:r w:rsidRPr="00785D03">
              <w:rPr>
                <w:rFonts w:ascii="Times New Roman" w:eastAsia="Times New Roman" w:hAnsi="Times New Roman" w:cs="Times New Roman"/>
                <w:sz w:val="24"/>
                <w:szCs w:val="24"/>
                <w:lang w:eastAsia="ru-RU"/>
              </w:rPr>
              <w:t>;</w:t>
            </w:r>
          </w:p>
          <w:p w:rsidR="000A7A49" w:rsidRPr="00785D03" w:rsidRDefault="000A7A49" w:rsidP="000A7A49">
            <w:pPr>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 при ограждении внутренних границ земельных участков допускается устройство ограждений из живой изгороди, стальной сетки, гладкой проволоки или решетчатый не глухой забор</w:t>
            </w:r>
            <w:r w:rsidRPr="00785D03">
              <w:rPr>
                <w:rFonts w:ascii="Times New Roman" w:eastAsia="Times New Roman" w:hAnsi="Times New Roman" w:cs="Times New Roman"/>
                <w:b/>
                <w:sz w:val="24"/>
                <w:szCs w:val="24"/>
                <w:lang w:eastAsia="ru-RU"/>
              </w:rPr>
              <w:t xml:space="preserve"> </w:t>
            </w:r>
          </w:p>
          <w:p w:rsidR="000A7A49" w:rsidRPr="00785D03" w:rsidRDefault="000A7A49" w:rsidP="000A7A49">
            <w:pPr>
              <w:spacing w:after="0" w:line="240" w:lineRule="auto"/>
              <w:ind w:firstLine="284"/>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b/>
                <w:sz w:val="24"/>
                <w:szCs w:val="24"/>
                <w:lang w:eastAsia="ru-RU"/>
              </w:rPr>
              <w:t>Предельные размеры</w:t>
            </w:r>
            <w:r w:rsidRPr="00785D03">
              <w:rPr>
                <w:rFonts w:ascii="Times New Roman" w:eastAsia="Times New Roman" w:hAnsi="Times New Roman" w:cs="Times New Roman"/>
                <w:sz w:val="24"/>
                <w:szCs w:val="24"/>
                <w:lang w:eastAsia="ru-RU"/>
              </w:rPr>
              <w:t xml:space="preserve"> земельных участков и предельные параметры разрешенного строительства, реконструкции объектов капитального строительства для </w:t>
            </w:r>
            <w:r w:rsidRPr="00785D03">
              <w:rPr>
                <w:rFonts w:ascii="Times New Roman" w:eastAsia="Times New Roman" w:hAnsi="Times New Roman" w:cs="Times New Roman"/>
                <w:b/>
                <w:sz w:val="24"/>
                <w:szCs w:val="24"/>
                <w:lang w:eastAsia="ru-RU"/>
              </w:rPr>
              <w:t>кода 2.1., кода 2.2.</w:t>
            </w:r>
            <w:r w:rsidRPr="00785D03">
              <w:rPr>
                <w:rFonts w:ascii="Times New Roman" w:eastAsia="Times New Roman" w:hAnsi="Times New Roman" w:cs="Times New Roman"/>
                <w:sz w:val="24"/>
                <w:szCs w:val="24"/>
                <w:lang w:eastAsia="ru-RU"/>
              </w:rPr>
              <w:t xml:space="preserve"> – для индивидуального жилищного строительства, не применяется в следующих случаях:</w:t>
            </w:r>
          </w:p>
          <w:p w:rsidR="000A7A49" w:rsidRPr="00785D03" w:rsidRDefault="000A7A49" w:rsidP="000A7A49">
            <w:pPr>
              <w:spacing w:after="0" w:line="240" w:lineRule="auto"/>
              <w:ind w:firstLine="284"/>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при проведении кадастровых работ по уточнению границ земельного участка, если в Едином государственном реестре недвижимости отсутствуют сведения о координатах </w:t>
            </w:r>
            <w:r w:rsidRPr="00785D03">
              <w:rPr>
                <w:rFonts w:ascii="Times New Roman" w:eastAsia="Times New Roman" w:hAnsi="Times New Roman" w:cs="Times New Roman"/>
                <w:sz w:val="24"/>
                <w:szCs w:val="24"/>
                <w:lang w:eastAsia="ru-RU"/>
              </w:rPr>
              <w:lastRenderedPageBreak/>
              <w:t>поворотных точек углов такого земельного участка;</w:t>
            </w:r>
          </w:p>
          <w:p w:rsidR="000A7A49" w:rsidRPr="00785D03" w:rsidRDefault="000A7A49" w:rsidP="000A7A49">
            <w:pPr>
              <w:spacing w:after="0" w:line="240" w:lineRule="auto"/>
              <w:ind w:firstLine="284"/>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при проведении кадастровых работ по образованию земельного участка, предназначенного для эксплуатации индивидуального жилого дома, на который в установленном порядке зарегистрировано право собственности, если сложившиеся (</w:t>
            </w:r>
            <w:proofErr w:type="gramStart"/>
            <w:r w:rsidRPr="00785D03">
              <w:rPr>
                <w:rFonts w:ascii="Times New Roman" w:eastAsia="Times New Roman" w:hAnsi="Times New Roman" w:cs="Times New Roman"/>
                <w:sz w:val="24"/>
                <w:szCs w:val="24"/>
                <w:lang w:eastAsia="ru-RU"/>
              </w:rPr>
              <w:t xml:space="preserve">фактические) </w:t>
            </w:r>
            <w:proofErr w:type="gramEnd"/>
            <w:r w:rsidRPr="00785D03">
              <w:rPr>
                <w:rFonts w:ascii="Times New Roman" w:eastAsia="Times New Roman" w:hAnsi="Times New Roman" w:cs="Times New Roman"/>
                <w:sz w:val="24"/>
                <w:szCs w:val="24"/>
                <w:lang w:eastAsia="ru-RU"/>
              </w:rPr>
              <w:t>условия застройки не позволяют образовать земельный участок площадью, равной минимальной площади земельного участка.</w:t>
            </w:r>
          </w:p>
        </w:tc>
      </w:tr>
      <w:tr w:rsidR="000A7A49" w:rsidRPr="00785D03" w:rsidTr="00C31B44">
        <w:trPr>
          <w:trHeight w:val="706"/>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ведения личного подсобного хозяйства (приусадебный земельный участок) (код 2.2)</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547"/>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Блокированная жилая застройка (код 2.3)</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w:t>
            </w:r>
            <w:r w:rsidRPr="00785D03">
              <w:rPr>
                <w:rFonts w:ascii="Times New Roman" w:eastAsia="Times New Roman" w:hAnsi="Times New Roman" w:cs="Times New Roman"/>
                <w:sz w:val="24"/>
                <w:szCs w:val="24"/>
                <w:lang w:eastAsia="ru-RU"/>
              </w:rPr>
              <w:lastRenderedPageBreak/>
              <w:t xml:space="preserve">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roofErr w:type="gramEnd"/>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547"/>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Малоэтажная многоквартирная жилая застройка (код 2.1.1)</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малоэтажных многоквартирных домов (многоквартирные дома высотой до 4 этажей, включая мансардный); </w:t>
            </w:r>
            <w:r w:rsidRPr="00785D03">
              <w:rPr>
                <w:rFonts w:ascii="Times New Roman" w:eastAsia="Times New Roman" w:hAnsi="Times New Roman" w:cs="Times New Roman"/>
                <w:sz w:val="24"/>
                <w:szCs w:val="24"/>
                <w:lang w:eastAsia="ru-RU"/>
              </w:rPr>
              <w:br/>
              <w:t xml:space="preserve">обустройство спортивных и детских площадок, площадок для отдыха; </w:t>
            </w:r>
            <w:r w:rsidRPr="00785D03">
              <w:rPr>
                <w:rFonts w:ascii="Times New Roman" w:eastAsia="Times New Roman" w:hAnsi="Times New Roman" w:cs="Times New Roman"/>
                <w:sz w:val="24"/>
                <w:szCs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3685"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400кв.м.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Максимальная площадь земельного участка – 1200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20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со стороны красной линии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Минимальное расстояние от границы земельного участка до основного строения:</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со стороны земельных участков смежных </w:t>
            </w:r>
            <w:proofErr w:type="gramStart"/>
            <w:r w:rsidRPr="00785D03">
              <w:rPr>
                <w:rFonts w:ascii="Times New Roman" w:eastAsia="Times New Roman" w:hAnsi="Times New Roman" w:cs="Times New Roman"/>
                <w:sz w:val="24"/>
                <w:szCs w:val="24"/>
                <w:lang w:eastAsia="ru-RU"/>
              </w:rPr>
              <w:t>блок-секций</w:t>
            </w:r>
            <w:proofErr w:type="gramEnd"/>
            <w:r w:rsidRPr="00785D03">
              <w:rPr>
                <w:rFonts w:ascii="Times New Roman" w:eastAsia="Times New Roman" w:hAnsi="Times New Roman" w:cs="Times New Roman"/>
                <w:sz w:val="24"/>
                <w:szCs w:val="24"/>
                <w:lang w:eastAsia="ru-RU"/>
              </w:rPr>
              <w:t xml:space="preserve"> – 0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со стороны иных смежных земельных участков – </w:t>
            </w:r>
            <w:smartTag w:uri="urn:schemas-microsoft-com:office:smarttags" w:element="metricconverter">
              <w:smartTagPr>
                <w:attr w:name="ProductID" w:val="3 м"/>
              </w:smartTagPr>
              <w:r w:rsidRPr="00785D03">
                <w:rPr>
                  <w:rFonts w:ascii="Times New Roman" w:eastAsia="Times New Roman" w:hAnsi="Times New Roman" w:cs="Times New Roman"/>
                  <w:sz w:val="24"/>
                  <w:szCs w:val="24"/>
                  <w:lang w:eastAsia="ru-RU"/>
                </w:rPr>
                <w:t>3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785D03">
              <w:rPr>
                <w:rFonts w:ascii="Times New Roman" w:eastAsia="Times New Roman" w:hAnsi="Times New Roman" w:cs="Times New Roman"/>
                <w:sz w:val="24"/>
                <w:szCs w:val="24"/>
                <w:lang w:eastAsia="ru-RU"/>
              </w:rPr>
              <w:t>подземный</w:t>
            </w:r>
            <w:proofErr w:type="gramEnd"/>
            <w:r w:rsidRPr="00785D03">
              <w:rPr>
                <w:rFonts w:ascii="Times New Roman" w:eastAsia="Times New Roman" w:hAnsi="Times New Roman" w:cs="Times New Roman"/>
                <w:sz w:val="24"/>
                <w:szCs w:val="24"/>
                <w:lang w:eastAsia="ru-RU"/>
              </w:rPr>
              <w:t>, подвальный, цокольный, технический, мансардный).</w:t>
            </w:r>
          </w:p>
          <w:p w:rsidR="000A7A49" w:rsidRPr="00785D03" w:rsidRDefault="000A7A49" w:rsidP="000A7A49">
            <w:pPr>
              <w:shd w:val="clear" w:color="auto" w:fill="FFFFFF"/>
              <w:tabs>
                <w:tab w:val="left" w:pos="0"/>
              </w:tabs>
              <w:spacing w:after="0" w:line="260" w:lineRule="exact"/>
              <w:ind w:right="-82"/>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 – 70 %.</w:t>
            </w:r>
          </w:p>
        </w:tc>
      </w:tr>
      <w:tr w:rsidR="000A7A49" w:rsidRPr="00785D03" w:rsidTr="00C31B44">
        <w:trPr>
          <w:trHeight w:val="477"/>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bookmarkStart w:id="2" w:name="sub_10120"/>
            <w:r w:rsidRPr="00785D03">
              <w:rPr>
                <w:rFonts w:ascii="Times New Roman" w:eastAsia="Times New Roman" w:hAnsi="Times New Roman" w:cs="Times New Roman"/>
                <w:sz w:val="24"/>
                <w:szCs w:val="24"/>
                <w:lang w:eastAsia="ru-RU"/>
              </w:rPr>
              <w:t>Земельные участки (территории) общего пользования</w:t>
            </w:r>
            <w:bookmarkEnd w:id="2"/>
            <w:r w:rsidRPr="00785D03">
              <w:rPr>
                <w:rFonts w:ascii="Times New Roman" w:eastAsia="Times New Roman" w:hAnsi="Times New Roman" w:cs="Times New Roman"/>
                <w:sz w:val="24"/>
                <w:szCs w:val="24"/>
                <w:lang w:eastAsia="ru-RU"/>
              </w:rPr>
              <w:t xml:space="preserve"> (код </w:t>
            </w:r>
            <w:r w:rsidRPr="00785D03">
              <w:rPr>
                <w:rFonts w:ascii="Times New Roman" w:eastAsia="Times New Roman" w:hAnsi="Times New Roman" w:cs="Times New Roman"/>
                <w:sz w:val="24"/>
                <w:szCs w:val="24"/>
                <w:lang w:eastAsia="ru-RU"/>
              </w:rPr>
              <w:lastRenderedPageBreak/>
              <w:t>12.0)</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lastRenderedPageBreak/>
              <w:t xml:space="preserve">Земельные участки общего пользования. Содержание данного вида разрешенного использования включает в себя </w:t>
            </w:r>
            <w:r w:rsidRPr="00785D03">
              <w:rPr>
                <w:rFonts w:ascii="Times New Roman" w:eastAsia="Times New Roman" w:hAnsi="Times New Roman" w:cs="Times New Roman"/>
                <w:sz w:val="24"/>
                <w:szCs w:val="24"/>
                <w:lang w:eastAsia="ru-RU"/>
              </w:rPr>
              <w:lastRenderedPageBreak/>
              <w:t xml:space="preserve">содержание видов разрешенного использования </w:t>
            </w:r>
            <w:r w:rsidRPr="00785D03">
              <w:rPr>
                <w:rFonts w:ascii="Times New Roman" w:eastAsia="Times New Roman" w:hAnsi="Times New Roman" w:cs="Times New Roman"/>
                <w:sz w:val="24"/>
                <w:szCs w:val="24"/>
                <w:lang w:eastAsia="ru-RU"/>
              </w:rPr>
              <w:br/>
              <w:t>с кодами 12.0.1-12.0.2</w:t>
            </w:r>
          </w:p>
        </w:tc>
        <w:tc>
          <w:tcPr>
            <w:tcW w:w="3685" w:type="dxa"/>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Действие градостроительного регламента не распространяется</w:t>
            </w:r>
          </w:p>
        </w:tc>
      </w:tr>
      <w:tr w:rsidR="000A7A49" w:rsidRPr="00785D03" w:rsidTr="00C31B44">
        <w:trPr>
          <w:trHeight w:val="431"/>
        </w:trPr>
        <w:tc>
          <w:tcPr>
            <w:tcW w:w="10456"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Условно разрешенные</w:t>
            </w:r>
          </w:p>
        </w:tc>
      </w:tr>
      <w:tr w:rsidR="000A7A49" w:rsidRPr="00785D03" w:rsidTr="00C31B44">
        <w:trPr>
          <w:trHeight w:val="870"/>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Хранение автотранспорта (код 2.7.1)</w:t>
            </w:r>
          </w:p>
        </w:tc>
        <w:tc>
          <w:tcPr>
            <w:tcW w:w="4395" w:type="dxa"/>
            <w:vAlign w:val="center"/>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85D03">
              <w:rPr>
                <w:rFonts w:ascii="Times New Roman" w:eastAsia="Times New Roman" w:hAnsi="Times New Roman" w:cs="Times New Roman"/>
                <w:sz w:val="24"/>
                <w:szCs w:val="24"/>
                <w:lang w:eastAsia="ru-RU"/>
              </w:rPr>
              <w:t>машино</w:t>
            </w:r>
            <w:proofErr w:type="spellEnd"/>
            <w:r w:rsidRPr="00785D03">
              <w:rPr>
                <w:rFonts w:ascii="Times New Roman" w:eastAsia="Times New Roman" w:hAnsi="Times New Roman" w:cs="Times New Roman"/>
                <w:sz w:val="24"/>
                <w:szCs w:val="24"/>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3685"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10 метров.</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100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от красной линии однополосных проездов - </w:t>
            </w:r>
            <w:smartTag w:uri="urn:schemas-microsoft-com:office:smarttags" w:element="metricconverter">
              <w:smartTagPr>
                <w:attr w:name="ProductID" w:val="3 м"/>
              </w:smartTagPr>
              <w:r w:rsidRPr="00785D03">
                <w:rPr>
                  <w:rFonts w:ascii="Times New Roman" w:eastAsia="Times New Roman" w:hAnsi="Times New Roman" w:cs="Times New Roman"/>
                  <w:sz w:val="24"/>
                  <w:szCs w:val="24"/>
                  <w:lang w:eastAsia="ru-RU"/>
                </w:rPr>
                <w:t>3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от границы земельного участка - </w:t>
            </w:r>
            <w:smartTag w:uri="urn:schemas-microsoft-com:office:smarttags" w:element="metricconverter">
              <w:smartTagPr>
                <w:attr w:name="ProductID" w:val="3 м"/>
              </w:smartTagPr>
              <w:r w:rsidRPr="00785D03">
                <w:rPr>
                  <w:rFonts w:ascii="Times New Roman" w:eastAsia="Times New Roman" w:hAnsi="Times New Roman" w:cs="Times New Roman"/>
                  <w:sz w:val="24"/>
                  <w:szCs w:val="24"/>
                  <w:lang w:eastAsia="ru-RU"/>
                </w:rPr>
                <w:t>3 м</w:t>
              </w:r>
            </w:smartTag>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2.</w:t>
            </w:r>
          </w:p>
          <w:p w:rsidR="000A7A49" w:rsidRPr="00785D03" w:rsidRDefault="000A7A49" w:rsidP="000A7A49">
            <w:pPr>
              <w:shd w:val="clear" w:color="auto" w:fill="FFFFFF"/>
              <w:tabs>
                <w:tab w:val="num" w:pos="1254"/>
                <w:tab w:val="left" w:pos="9781"/>
              </w:tabs>
              <w:spacing w:after="0" w:line="274" w:lineRule="exact"/>
              <w:ind w:right="-82"/>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60%.</w:t>
            </w:r>
          </w:p>
        </w:tc>
      </w:tr>
      <w:tr w:rsidR="000A7A49" w:rsidRPr="00785D03" w:rsidTr="00C31B44">
        <w:trPr>
          <w:trHeight w:val="870"/>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гаражей для собственных нужд (код 2.7.2)</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vMerge/>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0A7A49" w:rsidRPr="00785D03" w:rsidTr="00C31B44">
        <w:trPr>
          <w:trHeight w:val="1620"/>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Коммунальное обслуживание (код 3.1)</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685" w:type="dxa"/>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1620"/>
        </w:trPr>
        <w:tc>
          <w:tcPr>
            <w:tcW w:w="2376"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Амбулаторн</w:t>
            </w:r>
            <w:proofErr w:type="gramStart"/>
            <w:r w:rsidRPr="00785D03">
              <w:rPr>
                <w:rFonts w:ascii="Times New Roman" w:eastAsia="Times New Roman" w:hAnsi="Times New Roman" w:cs="Times New Roman"/>
                <w:sz w:val="24"/>
                <w:szCs w:val="24"/>
                <w:lang w:eastAsia="ru-RU"/>
              </w:rPr>
              <w:t>о-</w:t>
            </w:r>
            <w:proofErr w:type="gramEnd"/>
            <w:r w:rsidRPr="00785D03">
              <w:rPr>
                <w:rFonts w:ascii="Times New Roman" w:eastAsia="Times New Roman" w:hAnsi="Times New Roman" w:cs="Times New Roman"/>
                <w:sz w:val="24"/>
                <w:szCs w:val="24"/>
                <w:lang w:eastAsia="ru-RU"/>
              </w:rPr>
              <w:t xml:space="preserve"> поликлиническое обслуживание 3.4.1)</w:t>
            </w:r>
          </w:p>
        </w:tc>
        <w:tc>
          <w:tcPr>
            <w:tcW w:w="4395"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785D03">
              <w:rPr>
                <w:rFonts w:ascii="Times New Roman" w:eastAsia="Times New Roman" w:hAnsi="Times New Roman" w:cs="Times New Roman"/>
                <w:b/>
                <w:sz w:val="24"/>
                <w:szCs w:val="24"/>
                <w:lang w:eastAsia="ru-RU"/>
              </w:rPr>
              <w:lastRenderedPageBreak/>
              <w:t>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shd w:val="clear" w:color="auto" w:fill="FFFFFF"/>
              <w:tabs>
                <w:tab w:val="left" w:pos="0"/>
              </w:tabs>
              <w:spacing w:after="0" w:line="260" w:lineRule="exact"/>
              <w:ind w:right="-82"/>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0A7A49" w:rsidRPr="00785D03" w:rsidTr="00C31B44">
        <w:trPr>
          <w:trHeight w:val="507"/>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Оказание услуг связи (код 3.2.3)</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685"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1379"/>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Бытовое обслуживание (код 3.3)</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906"/>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Дошкольное, начальное и среднее общее образование (код 3.5.1)</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roofErr w:type="gramStart"/>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1040"/>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Культурное развитие (код 3.6)</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741"/>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Магазины (код 4.4)</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432"/>
        </w:trPr>
        <w:tc>
          <w:tcPr>
            <w:tcW w:w="2376"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питание (код 4.6)</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858"/>
        </w:trPr>
        <w:tc>
          <w:tcPr>
            <w:tcW w:w="2376"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Площадки для занятий спортом (5.1.3) </w:t>
            </w:r>
          </w:p>
        </w:tc>
        <w:tc>
          <w:tcPr>
            <w:tcW w:w="4395"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531"/>
        </w:trPr>
        <w:tc>
          <w:tcPr>
            <w:tcW w:w="2376"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Ведение огородничества                  (код 13.1)</w:t>
            </w:r>
          </w:p>
        </w:tc>
        <w:tc>
          <w:tcPr>
            <w:tcW w:w="4395" w:type="dxa"/>
          </w:tcPr>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Осуществление отдыха и (или) выращивание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685" w:type="dxa"/>
          </w:tcPr>
          <w:p w:rsidR="000A7A49" w:rsidRPr="00785D03" w:rsidRDefault="000A7A49" w:rsidP="000A7A49">
            <w:pPr>
              <w:widowControl w:val="0"/>
              <w:numPr>
                <w:ilvl w:val="0"/>
                <w:numId w:val="5"/>
              </w:numPr>
              <w:tabs>
                <w:tab w:val="left" w:pos="415"/>
              </w:tabs>
              <w:autoSpaceDE w:val="0"/>
              <w:autoSpaceDN w:val="0"/>
              <w:adjustRightInd w:val="0"/>
              <w:spacing w:after="0" w:line="240" w:lineRule="auto"/>
              <w:ind w:left="113" w:right="113" w:firstLine="28"/>
              <w:contextualSpacing/>
              <w:jc w:val="both"/>
              <w:rPr>
                <w:rFonts w:ascii="Times New Roman" w:eastAsia="Andale Sans UI" w:hAnsi="Times New Roman" w:cs="Times New Roman"/>
                <w:kern w:val="2"/>
                <w:sz w:val="24"/>
                <w:szCs w:val="24"/>
              </w:rPr>
            </w:pPr>
            <w:r w:rsidRPr="00785D03">
              <w:rPr>
                <w:rFonts w:ascii="Times New Roman" w:eastAsia="Andale Sans UI" w:hAnsi="Times New Roman" w:cs="Times New Roman"/>
                <w:kern w:val="2"/>
                <w:sz w:val="24"/>
                <w:szCs w:val="24"/>
              </w:rPr>
              <w:t>площадь земельного участка:</w:t>
            </w:r>
          </w:p>
          <w:p w:rsidR="000A7A49" w:rsidRPr="00785D03" w:rsidRDefault="000A7A49" w:rsidP="000A7A49">
            <w:pPr>
              <w:widowControl w:val="0"/>
              <w:tabs>
                <w:tab w:val="left" w:pos="415"/>
              </w:tabs>
              <w:suppressAutoHyphens/>
              <w:spacing w:after="0" w:line="240" w:lineRule="auto"/>
              <w:ind w:left="113" w:right="113"/>
              <w:contextualSpacing/>
              <w:rPr>
                <w:rFonts w:ascii="Times New Roman" w:eastAsia="Andale Sans UI" w:hAnsi="Times New Roman" w:cs="Times New Roman"/>
                <w:kern w:val="2"/>
                <w:sz w:val="24"/>
                <w:szCs w:val="24"/>
              </w:rPr>
            </w:pPr>
            <w:r w:rsidRPr="00785D03">
              <w:rPr>
                <w:rFonts w:ascii="Times New Roman" w:eastAsia="Andale Sans UI" w:hAnsi="Times New Roman" w:cs="Times New Roman"/>
                <w:kern w:val="2"/>
                <w:sz w:val="24"/>
                <w:szCs w:val="24"/>
              </w:rPr>
              <w:t xml:space="preserve">- </w:t>
            </w:r>
            <w:proofErr w:type="gramStart"/>
            <w:r w:rsidRPr="00785D03">
              <w:rPr>
                <w:rFonts w:ascii="Times New Roman" w:eastAsia="Andale Sans UI" w:hAnsi="Times New Roman" w:cs="Times New Roman"/>
                <w:kern w:val="2"/>
                <w:sz w:val="24"/>
                <w:szCs w:val="24"/>
              </w:rPr>
              <w:t>минимальная</w:t>
            </w:r>
            <w:proofErr w:type="gramEnd"/>
            <w:r w:rsidRPr="00785D03">
              <w:rPr>
                <w:rFonts w:ascii="Times New Roman" w:eastAsia="Andale Sans UI" w:hAnsi="Times New Roman" w:cs="Times New Roman"/>
                <w:kern w:val="2"/>
                <w:sz w:val="24"/>
                <w:szCs w:val="24"/>
              </w:rPr>
              <w:t xml:space="preserve"> – 0,01 га;</w:t>
            </w:r>
          </w:p>
          <w:p w:rsidR="000A7A49" w:rsidRPr="00785D03" w:rsidRDefault="000A7A49" w:rsidP="000A7A49">
            <w:pPr>
              <w:widowControl w:val="0"/>
              <w:tabs>
                <w:tab w:val="left" w:pos="415"/>
              </w:tabs>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w:t>
            </w:r>
            <w:proofErr w:type="gramStart"/>
            <w:r w:rsidRPr="00785D03">
              <w:rPr>
                <w:rFonts w:ascii="Times New Roman" w:eastAsia="Times New Roman" w:hAnsi="Times New Roman" w:cs="Times New Roman"/>
                <w:sz w:val="24"/>
                <w:szCs w:val="24"/>
                <w:lang w:eastAsia="ru-RU"/>
              </w:rPr>
              <w:t>максимальная</w:t>
            </w:r>
            <w:proofErr w:type="gramEnd"/>
            <w:r w:rsidRPr="00785D03">
              <w:rPr>
                <w:rFonts w:ascii="Times New Roman" w:eastAsia="Times New Roman" w:hAnsi="Times New Roman" w:cs="Times New Roman"/>
                <w:sz w:val="24"/>
                <w:szCs w:val="24"/>
                <w:lang w:eastAsia="ru-RU"/>
              </w:rPr>
              <w:t xml:space="preserve"> – 0,06 га;</w:t>
            </w:r>
          </w:p>
          <w:p w:rsidR="000A7A49" w:rsidRPr="00785D03" w:rsidRDefault="000A7A49" w:rsidP="000A7A49">
            <w:pPr>
              <w:widowControl w:val="0"/>
              <w:tabs>
                <w:tab w:val="num" w:pos="900"/>
              </w:tabs>
              <w:autoSpaceDE w:val="0"/>
              <w:autoSpaceDN w:val="0"/>
              <w:adjustRightInd w:val="0"/>
              <w:spacing w:after="0" w:line="240" w:lineRule="auto"/>
              <w:ind w:left="113" w:right="113" w:firstLine="28"/>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2)  минимальный отступ до хозяйственных построек: </w:t>
            </w:r>
          </w:p>
          <w:p w:rsidR="000A7A49" w:rsidRPr="00785D03" w:rsidRDefault="000A7A49" w:rsidP="000A7A49">
            <w:pPr>
              <w:widowControl w:val="0"/>
              <w:tabs>
                <w:tab w:val="num" w:pos="900"/>
              </w:tabs>
              <w:autoSpaceDE w:val="0"/>
              <w:autoSpaceDN w:val="0"/>
              <w:adjustRightInd w:val="0"/>
              <w:spacing w:after="0" w:line="240" w:lineRule="auto"/>
              <w:ind w:left="113" w:right="113" w:firstLine="28"/>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красных линий улиц и проездов - не менее 5 м.;</w:t>
            </w:r>
          </w:p>
          <w:p w:rsidR="000A7A49" w:rsidRPr="00785D03" w:rsidRDefault="000A7A49" w:rsidP="000A7A49">
            <w:pPr>
              <w:widowControl w:val="0"/>
              <w:tabs>
                <w:tab w:val="num" w:pos="900"/>
              </w:tabs>
              <w:autoSpaceDE w:val="0"/>
              <w:autoSpaceDN w:val="0"/>
              <w:adjustRightInd w:val="0"/>
              <w:spacing w:after="0" w:line="240" w:lineRule="auto"/>
              <w:ind w:left="113" w:right="113" w:firstLine="28"/>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 соседнего участка - 1 м.;</w:t>
            </w:r>
          </w:p>
          <w:p w:rsidR="000A7A49" w:rsidRPr="00785D03" w:rsidRDefault="000A7A49" w:rsidP="000A7A49">
            <w:pPr>
              <w:shd w:val="clear" w:color="auto" w:fill="FFFFFF"/>
              <w:tabs>
                <w:tab w:val="left" w:pos="176"/>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3) максимальный процент застройки – 20%.</w:t>
            </w:r>
          </w:p>
        </w:tc>
      </w:tr>
      <w:tr w:rsidR="000A7A49" w:rsidRPr="00785D03" w:rsidTr="00C31B44">
        <w:trPr>
          <w:trHeight w:val="437"/>
        </w:trPr>
        <w:tc>
          <w:tcPr>
            <w:tcW w:w="10456"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C31B44">
        <w:trPr>
          <w:trHeight w:val="531"/>
        </w:trPr>
        <w:tc>
          <w:tcPr>
            <w:tcW w:w="2376"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4395" w:type="dxa"/>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bCs/>
                <w:spacing w:val="-1"/>
                <w:sz w:val="24"/>
                <w:szCs w:val="24"/>
                <w:lang w:eastAsia="ru-RU"/>
              </w:rPr>
              <w:t>Спортивная площадка;</w:t>
            </w:r>
          </w:p>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bCs/>
                <w:spacing w:val="-1"/>
                <w:sz w:val="24"/>
                <w:szCs w:val="24"/>
                <w:lang w:eastAsia="ru-RU"/>
              </w:rPr>
              <w:t>Детская площадка;</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Гараж;</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Индивидуальная баня;</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Индивидуальный колодец;</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Индивидуальная водозаборная скважина;</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Подсобное сооружение;</w:t>
            </w:r>
          </w:p>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Вспомогательное сооружение.</w:t>
            </w:r>
          </w:p>
        </w:tc>
        <w:tc>
          <w:tcPr>
            <w:tcW w:w="3685"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bl>
    <w:p w:rsidR="000A7A49" w:rsidRPr="00785D03" w:rsidRDefault="000A7A49" w:rsidP="000A7A49">
      <w:pPr>
        <w:spacing w:after="0" w:line="240" w:lineRule="auto"/>
        <w:ind w:right="-82" w:firstLine="453"/>
        <w:jc w:val="both"/>
        <w:rPr>
          <w:rFonts w:ascii="Times New Roman" w:eastAsia="Times New Roman" w:hAnsi="Times New Roman" w:cs="Times New Roman"/>
          <w:b/>
          <w:color w:val="000000"/>
          <w:sz w:val="24"/>
          <w:szCs w:val="24"/>
          <w:lang w:eastAsia="ru-RU"/>
        </w:rPr>
      </w:pPr>
    </w:p>
    <w:p w:rsidR="000A7A49" w:rsidRPr="00785D03" w:rsidRDefault="000A7A49" w:rsidP="000A7A49">
      <w:pPr>
        <w:spacing w:after="0" w:line="240" w:lineRule="auto"/>
        <w:ind w:right="-82" w:firstLine="453"/>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3.2.</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территориальной зоне</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 xml:space="preserve">Ж-2 –  зона </w:t>
      </w:r>
      <w:r w:rsidRPr="00785D03">
        <w:rPr>
          <w:rFonts w:ascii="Times New Roman" w:eastAsia="Times New Roman" w:hAnsi="Times New Roman" w:cs="Times New Roman"/>
          <w:b/>
          <w:sz w:val="24"/>
          <w:szCs w:val="24"/>
          <w:lang w:eastAsia="ru-RU"/>
        </w:rPr>
        <w:t>многоквартирных жилых домов высотой 2-3 этажа (отдельно стоящих или секционных)</w:t>
      </w:r>
      <w:r w:rsidRPr="00785D03">
        <w:rPr>
          <w:rFonts w:ascii="Times New Roman" w:eastAsia="Times New Roman" w:hAnsi="Times New Roman" w:cs="Times New Roman"/>
          <w:b/>
          <w:color w:val="000000"/>
          <w:sz w:val="24"/>
          <w:szCs w:val="24"/>
          <w:lang w:eastAsia="ru-RU"/>
        </w:rPr>
        <w:t>» таблицу изложить в новой редакции:</w:t>
      </w:r>
    </w:p>
    <w:tbl>
      <w:tblPr>
        <w:tblpPr w:leftFromText="180" w:rightFromText="180" w:vertAnchor="text" w:horzAnchor="margin" w:tblpY="3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106"/>
        <w:gridCol w:w="289"/>
        <w:gridCol w:w="3685"/>
      </w:tblGrid>
      <w:tr w:rsidR="00612FA8" w:rsidRPr="00785D03" w:rsidTr="002D6B5C">
        <w:trPr>
          <w:trHeight w:val="1055"/>
        </w:trPr>
        <w:tc>
          <w:tcPr>
            <w:tcW w:w="2376" w:type="dxa"/>
            <w:vAlign w:val="center"/>
          </w:tcPr>
          <w:p w:rsidR="00612FA8" w:rsidRPr="00785D03" w:rsidRDefault="00612FA8" w:rsidP="00612FA8">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612FA8" w:rsidRPr="00785D03" w:rsidRDefault="00612FA8" w:rsidP="00612FA8">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395" w:type="dxa"/>
            <w:gridSpan w:val="2"/>
            <w:vAlign w:val="center"/>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685" w:type="dxa"/>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2FA8" w:rsidRPr="00785D03" w:rsidTr="00C31B44">
        <w:trPr>
          <w:trHeight w:val="291"/>
        </w:trPr>
        <w:tc>
          <w:tcPr>
            <w:tcW w:w="10456" w:type="dxa"/>
            <w:gridSpan w:val="4"/>
            <w:vAlign w:val="center"/>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b/>
                <w:bCs/>
                <w:spacing w:val="-1"/>
                <w:sz w:val="32"/>
                <w:szCs w:val="32"/>
                <w:lang w:eastAsia="ru-RU"/>
              </w:rPr>
            </w:pPr>
            <w:r w:rsidRPr="00785D03">
              <w:rPr>
                <w:rFonts w:ascii="Times New Roman" w:eastAsia="Times New Roman" w:hAnsi="Times New Roman" w:cs="Times New Roman"/>
                <w:b/>
                <w:bCs/>
                <w:spacing w:val="-1"/>
                <w:sz w:val="28"/>
                <w:szCs w:val="28"/>
                <w:lang w:eastAsia="ru-RU"/>
              </w:rPr>
              <w:t>Основные</w:t>
            </w:r>
          </w:p>
        </w:tc>
      </w:tr>
      <w:tr w:rsidR="00612FA8" w:rsidRPr="00785D03" w:rsidTr="002D6B5C">
        <w:trPr>
          <w:trHeight w:val="569"/>
        </w:trPr>
        <w:tc>
          <w:tcPr>
            <w:tcW w:w="2376" w:type="dxa"/>
            <w:vAlign w:val="center"/>
          </w:tcPr>
          <w:p w:rsidR="00612FA8" w:rsidRPr="00785D03" w:rsidRDefault="00612FA8" w:rsidP="00612FA8">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Малоэтажная многоквартирная жилая застройка (код 2.1.1)</w:t>
            </w:r>
          </w:p>
        </w:tc>
        <w:tc>
          <w:tcPr>
            <w:tcW w:w="4395" w:type="dxa"/>
            <w:gridSpan w:val="2"/>
            <w:vAlign w:val="center"/>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малоэтажных многоквартирных домов (многоквартирные дома высотой до 4 этажей, включая мансардный); </w:t>
            </w:r>
            <w:r w:rsidRPr="00785D03">
              <w:rPr>
                <w:rFonts w:ascii="Times New Roman" w:eastAsia="Times New Roman" w:hAnsi="Times New Roman" w:cs="Times New Roman"/>
                <w:sz w:val="24"/>
                <w:szCs w:val="24"/>
                <w:lang w:eastAsia="ru-RU"/>
              </w:rPr>
              <w:br/>
              <w:t xml:space="preserve">обустройство спортивных и детских площадок, площадок для отдыха; </w:t>
            </w:r>
            <w:r w:rsidRPr="00785D03">
              <w:rPr>
                <w:rFonts w:ascii="Times New Roman" w:eastAsia="Times New Roman" w:hAnsi="Times New Roman" w:cs="Times New Roman"/>
                <w:sz w:val="24"/>
                <w:szCs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3685" w:type="dxa"/>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 xml:space="preserve">Минимальная площадь земельного участка – 400 </w:t>
            </w:r>
            <w:proofErr w:type="spellStart"/>
            <w:r w:rsidRPr="00785D03">
              <w:rPr>
                <w:rFonts w:ascii="Times New Roman" w:eastAsia="Times New Roman" w:hAnsi="Times New Roman" w:cs="Times New Roman"/>
                <w:sz w:val="23"/>
                <w:szCs w:val="23"/>
                <w:lang w:eastAsia="ru-RU"/>
              </w:rPr>
              <w:t>кв.м</w:t>
            </w:r>
            <w:proofErr w:type="spellEnd"/>
            <w:r w:rsidRPr="00785D03">
              <w:rPr>
                <w:rFonts w:ascii="Times New Roman" w:eastAsia="Times New Roman" w:hAnsi="Times New Roman" w:cs="Times New Roman"/>
                <w:sz w:val="23"/>
                <w:szCs w:val="23"/>
                <w:lang w:eastAsia="ru-RU"/>
              </w:rPr>
              <w:t>.</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 xml:space="preserve">Максимальная площадь земельного участка – 1200 </w:t>
            </w:r>
            <w:proofErr w:type="spellStart"/>
            <w:r w:rsidRPr="00785D03">
              <w:rPr>
                <w:rFonts w:ascii="Times New Roman" w:eastAsia="Times New Roman" w:hAnsi="Times New Roman" w:cs="Times New Roman"/>
                <w:sz w:val="23"/>
                <w:szCs w:val="23"/>
                <w:lang w:eastAsia="ru-RU"/>
              </w:rPr>
              <w:t>кв.м</w:t>
            </w:r>
            <w:proofErr w:type="spellEnd"/>
            <w:r w:rsidRPr="00785D03">
              <w:rPr>
                <w:rFonts w:ascii="Times New Roman" w:eastAsia="Times New Roman" w:hAnsi="Times New Roman" w:cs="Times New Roman"/>
                <w:sz w:val="23"/>
                <w:szCs w:val="23"/>
                <w:lang w:eastAsia="ru-RU"/>
              </w:rPr>
              <w:t>.</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Минимальный размер земельного участка– 20 м.</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b/>
                <w:sz w:val="23"/>
                <w:szCs w:val="23"/>
                <w:lang w:eastAsia="ru-RU"/>
              </w:rPr>
            </w:pPr>
            <w:r w:rsidRPr="00785D03">
              <w:rPr>
                <w:rFonts w:ascii="Times New Roman" w:eastAsia="Times New Roman" w:hAnsi="Times New Roman" w:cs="Times New Roman"/>
                <w:b/>
                <w:sz w:val="23"/>
                <w:szCs w:val="23"/>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со стороны красной линии – 3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 xml:space="preserve">Для застроенных земельных участков при реконструкции </w:t>
            </w:r>
            <w:r w:rsidRPr="00785D03">
              <w:rPr>
                <w:rFonts w:ascii="Times New Roman" w:eastAsia="Times New Roman" w:hAnsi="Times New Roman" w:cs="Times New Roman"/>
                <w:sz w:val="23"/>
                <w:szCs w:val="23"/>
                <w:lang w:eastAsia="ru-RU"/>
              </w:rPr>
              <w:lastRenderedPageBreak/>
              <w:t>объектов допускается размещать объект по сложившейся линии застройки.</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Минимальное расстояние от границы земельного участка до основного строения:</w:t>
            </w:r>
          </w:p>
          <w:p w:rsidR="00612FA8" w:rsidRPr="00785D03" w:rsidRDefault="00612FA8" w:rsidP="00612FA8">
            <w:pPr>
              <w:widowControl w:val="0"/>
              <w:autoSpaceDE w:val="0"/>
              <w:autoSpaceDN w:val="0"/>
              <w:adjustRightInd w:val="0"/>
              <w:spacing w:after="0" w:line="240" w:lineRule="auto"/>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 xml:space="preserve">со стороны земельных участков смежных </w:t>
            </w:r>
            <w:proofErr w:type="gramStart"/>
            <w:r w:rsidRPr="00785D03">
              <w:rPr>
                <w:rFonts w:ascii="Times New Roman" w:eastAsia="Times New Roman" w:hAnsi="Times New Roman" w:cs="Times New Roman"/>
                <w:sz w:val="23"/>
                <w:szCs w:val="23"/>
                <w:lang w:eastAsia="ru-RU"/>
              </w:rPr>
              <w:t>блок-секций</w:t>
            </w:r>
            <w:proofErr w:type="gramEnd"/>
            <w:r w:rsidRPr="00785D03">
              <w:rPr>
                <w:rFonts w:ascii="Times New Roman" w:eastAsia="Times New Roman" w:hAnsi="Times New Roman" w:cs="Times New Roman"/>
                <w:sz w:val="23"/>
                <w:szCs w:val="23"/>
                <w:lang w:eastAsia="ru-RU"/>
              </w:rPr>
              <w:t xml:space="preserve"> – 0 м;</w:t>
            </w:r>
          </w:p>
          <w:p w:rsidR="00612FA8" w:rsidRPr="00785D03" w:rsidRDefault="00612FA8" w:rsidP="00612FA8">
            <w:pPr>
              <w:widowControl w:val="0"/>
              <w:autoSpaceDE w:val="0"/>
              <w:autoSpaceDN w:val="0"/>
              <w:adjustRightInd w:val="0"/>
              <w:spacing w:after="0" w:line="240" w:lineRule="auto"/>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со стороны иных смежных земельных участков – 3 м.</w:t>
            </w:r>
          </w:p>
          <w:p w:rsidR="00612FA8" w:rsidRPr="00785D03" w:rsidRDefault="00612FA8" w:rsidP="00612FA8">
            <w:pPr>
              <w:autoSpaceDE w:val="0"/>
              <w:autoSpaceDN w:val="0"/>
              <w:adjustRightInd w:val="0"/>
              <w:spacing w:after="0" w:line="240" w:lineRule="auto"/>
              <w:rPr>
                <w:rFonts w:ascii="Times New Roman" w:eastAsia="Times New Roman" w:hAnsi="Times New Roman" w:cs="Times New Roman"/>
                <w:b/>
                <w:sz w:val="23"/>
                <w:szCs w:val="23"/>
                <w:lang w:eastAsia="ru-RU"/>
              </w:rPr>
            </w:pPr>
            <w:r w:rsidRPr="00785D03">
              <w:rPr>
                <w:rFonts w:ascii="Times New Roman" w:eastAsia="Times New Roman" w:hAnsi="Times New Roman" w:cs="Times New Roman"/>
                <w:b/>
                <w:sz w:val="23"/>
                <w:szCs w:val="23"/>
                <w:lang w:eastAsia="ru-RU"/>
              </w:rPr>
              <w:t>Предельное количество этажей или предельная высота зданий, строений, сооружений</w:t>
            </w:r>
          </w:p>
          <w:p w:rsidR="00612FA8" w:rsidRPr="00785D03" w:rsidRDefault="00612FA8" w:rsidP="00612FA8">
            <w:pPr>
              <w:autoSpaceDE w:val="0"/>
              <w:autoSpaceDN w:val="0"/>
              <w:adjustRightInd w:val="0"/>
              <w:spacing w:after="0" w:line="240" w:lineRule="auto"/>
              <w:rPr>
                <w:rFonts w:ascii="Times New Roman" w:eastAsia="Times New Roman" w:hAnsi="Times New Roman" w:cs="Times New Roman"/>
                <w:sz w:val="23"/>
                <w:szCs w:val="23"/>
                <w:lang w:eastAsia="ru-RU"/>
              </w:rPr>
            </w:pPr>
            <w:r w:rsidRPr="00785D03">
              <w:rPr>
                <w:rFonts w:ascii="Times New Roman" w:eastAsia="Times New Roman" w:hAnsi="Times New Roman" w:cs="Times New Roman"/>
                <w:sz w:val="23"/>
                <w:szCs w:val="23"/>
                <w:lang w:eastAsia="ru-RU"/>
              </w:rPr>
              <w:t xml:space="preserve">Максимальное количество этажей –3(включая </w:t>
            </w:r>
            <w:proofErr w:type="gramStart"/>
            <w:r w:rsidRPr="00785D03">
              <w:rPr>
                <w:rFonts w:ascii="Times New Roman" w:eastAsia="Times New Roman" w:hAnsi="Times New Roman" w:cs="Times New Roman"/>
                <w:sz w:val="23"/>
                <w:szCs w:val="23"/>
                <w:lang w:eastAsia="ru-RU"/>
              </w:rPr>
              <w:t>подземный</w:t>
            </w:r>
            <w:proofErr w:type="gramEnd"/>
            <w:r w:rsidRPr="00785D03">
              <w:rPr>
                <w:rFonts w:ascii="Times New Roman" w:eastAsia="Times New Roman" w:hAnsi="Times New Roman" w:cs="Times New Roman"/>
                <w:sz w:val="23"/>
                <w:szCs w:val="23"/>
                <w:lang w:eastAsia="ru-RU"/>
              </w:rPr>
              <w:t>, подвальный, цокольный, технический, мансардный).</w:t>
            </w:r>
          </w:p>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lang w:eastAsia="ru-RU"/>
              </w:rPr>
            </w:pPr>
            <w:r w:rsidRPr="00785D03">
              <w:rPr>
                <w:rFonts w:ascii="Times New Roman" w:eastAsia="Times New Roman" w:hAnsi="Times New Roman" w:cs="Times New Roman"/>
                <w:b/>
                <w:lang w:eastAsia="ru-RU"/>
              </w:rPr>
              <w:t>Максимальный процент застройки в границах земельного участка – 70 %.</w:t>
            </w:r>
          </w:p>
        </w:tc>
      </w:tr>
      <w:tr w:rsidR="00612FA8" w:rsidRPr="00785D03" w:rsidTr="002D6B5C">
        <w:trPr>
          <w:trHeight w:val="569"/>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Оказание услуг связи (код 3.2.3)</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tc>
        <w:tc>
          <w:tcPr>
            <w:tcW w:w="3685" w:type="dxa"/>
            <w:vMerge w:val="restart"/>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 30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612FA8" w:rsidRPr="00785D03" w:rsidTr="002D6B5C">
        <w:trPr>
          <w:trHeight w:val="569"/>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Амбулаторн</w:t>
            </w:r>
            <w:proofErr w:type="gramStart"/>
            <w:r w:rsidRPr="00785D03">
              <w:rPr>
                <w:rFonts w:ascii="Times New Roman" w:eastAsia="Times New Roman" w:hAnsi="Times New Roman" w:cs="Times New Roman"/>
                <w:sz w:val="24"/>
                <w:szCs w:val="24"/>
                <w:lang w:eastAsia="ru-RU"/>
              </w:rPr>
              <w:t>о-</w:t>
            </w:r>
            <w:proofErr w:type="gramEnd"/>
            <w:r w:rsidRPr="00785D03">
              <w:rPr>
                <w:rFonts w:ascii="Times New Roman" w:eastAsia="Times New Roman" w:hAnsi="Times New Roman" w:cs="Times New Roman"/>
                <w:sz w:val="24"/>
                <w:szCs w:val="24"/>
                <w:lang w:eastAsia="ru-RU"/>
              </w:rPr>
              <w:t xml:space="preserve"> поликлиническое обслуживание (код 3.4.1)</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5" w:type="dxa"/>
            <w:vMerge/>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2D6B5C">
        <w:trPr>
          <w:trHeight w:val="569"/>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Дошкольное, начальное и среднее общее образование (код 3.5.1)</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roofErr w:type="gramEnd"/>
          </w:p>
        </w:tc>
        <w:tc>
          <w:tcPr>
            <w:tcW w:w="3685" w:type="dxa"/>
            <w:vMerge/>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2D6B5C">
        <w:trPr>
          <w:trHeight w:val="569"/>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Культурное развитие (3.6)</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 </w:t>
            </w:r>
          </w:p>
        </w:tc>
        <w:tc>
          <w:tcPr>
            <w:tcW w:w="3685" w:type="dxa"/>
            <w:vMerge/>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2D6B5C">
        <w:trPr>
          <w:trHeight w:val="569"/>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Площадки для занятий спортом (5.1.3) </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685" w:type="dxa"/>
            <w:vMerge/>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2D6B5C">
        <w:trPr>
          <w:trHeight w:val="569"/>
        </w:trPr>
        <w:tc>
          <w:tcPr>
            <w:tcW w:w="2376" w:type="dxa"/>
            <w:vAlign w:val="center"/>
          </w:tcPr>
          <w:p w:rsidR="00612FA8" w:rsidRPr="00785D03" w:rsidRDefault="00612FA8" w:rsidP="00612FA8">
            <w:pPr>
              <w:spacing w:after="0" w:line="240" w:lineRule="auto"/>
              <w:rPr>
                <w:rFonts w:ascii="Times New Roman" w:eastAsia="Times New Roman" w:hAnsi="Times New Roman" w:cs="Times New Roman"/>
                <w:sz w:val="24"/>
                <w:szCs w:val="24"/>
                <w:lang w:eastAsia="ru-RU"/>
              </w:rPr>
            </w:pPr>
          </w:p>
          <w:p w:rsidR="00612FA8" w:rsidRPr="00785D03" w:rsidRDefault="00612FA8" w:rsidP="00612FA8">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Магазины (код 4.4)</w:t>
            </w:r>
          </w:p>
          <w:p w:rsidR="00612FA8" w:rsidRPr="00785D03" w:rsidRDefault="00612FA8" w:rsidP="00612FA8">
            <w:pPr>
              <w:spacing w:after="0" w:line="240" w:lineRule="auto"/>
              <w:rPr>
                <w:rFonts w:ascii="Times New Roman" w:eastAsia="Times New Roman" w:hAnsi="Times New Roman" w:cs="Times New Roman"/>
                <w:sz w:val="24"/>
                <w:szCs w:val="24"/>
                <w:lang w:eastAsia="ru-RU"/>
              </w:rPr>
            </w:pPr>
          </w:p>
        </w:tc>
        <w:tc>
          <w:tcPr>
            <w:tcW w:w="4395" w:type="dxa"/>
            <w:gridSpan w:val="2"/>
            <w:vAlign w:val="center"/>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p>
        </w:tc>
        <w:tc>
          <w:tcPr>
            <w:tcW w:w="3685" w:type="dxa"/>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20 м.</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5 м,</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612FA8" w:rsidRPr="00785D03" w:rsidRDefault="00612FA8" w:rsidP="00612FA8">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612FA8" w:rsidRPr="00785D03" w:rsidRDefault="00612FA8" w:rsidP="00612FA8">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2.</w:t>
            </w:r>
          </w:p>
          <w:p w:rsidR="00612FA8" w:rsidRPr="00785D03" w:rsidRDefault="00612FA8" w:rsidP="00612FA8">
            <w:pPr>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60%.</w:t>
            </w:r>
          </w:p>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2D6B5C">
        <w:trPr>
          <w:trHeight w:val="1055"/>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Земельные участки (территории) общего пользования (код 12.0)</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 xml:space="preserve">с кодами 12.0.1-12.0.2 </w:t>
            </w:r>
          </w:p>
        </w:tc>
        <w:tc>
          <w:tcPr>
            <w:tcW w:w="3685" w:type="dxa"/>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Действие градостроительного регламента не распространяется</w:t>
            </w:r>
          </w:p>
        </w:tc>
      </w:tr>
      <w:tr w:rsidR="00612FA8" w:rsidRPr="00785D03" w:rsidTr="00C31B44">
        <w:trPr>
          <w:trHeight w:val="252"/>
        </w:trPr>
        <w:tc>
          <w:tcPr>
            <w:tcW w:w="10456" w:type="dxa"/>
            <w:gridSpan w:val="4"/>
            <w:vAlign w:val="center"/>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612FA8" w:rsidRPr="00785D03" w:rsidTr="00C31B44">
        <w:trPr>
          <w:trHeight w:val="583"/>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индивидуального жилищного строительства            (код 2.1)</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w:t>
            </w:r>
            <w:r w:rsidRPr="00785D03">
              <w:rPr>
                <w:rFonts w:ascii="Times New Roman" w:eastAsia="Times New Roman" w:hAnsi="Times New Roman" w:cs="Times New Roman"/>
                <w:sz w:val="24"/>
                <w:szCs w:val="24"/>
                <w:lang w:eastAsia="ru-RU"/>
              </w:rPr>
              <w:lastRenderedPageBreak/>
              <w:t>сельскохозяйственных культур;</w:t>
            </w:r>
            <w:proofErr w:type="gramEnd"/>
            <w:r w:rsidRPr="00785D03">
              <w:rPr>
                <w:rFonts w:ascii="Times New Roman" w:eastAsia="Times New Roman" w:hAnsi="Times New Roman" w:cs="Times New Roman"/>
                <w:sz w:val="24"/>
                <w:szCs w:val="24"/>
                <w:lang w:eastAsia="ru-RU"/>
              </w:rPr>
              <w:t xml:space="preserve"> размещение гаражей для собственных нужд и хозяйственных построек </w:t>
            </w:r>
          </w:p>
        </w:tc>
        <w:tc>
          <w:tcPr>
            <w:tcW w:w="3685" w:type="dxa"/>
            <w:vMerge w:val="restart"/>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b/>
                <w:bCs/>
                <w:sz w:val="24"/>
                <w:szCs w:val="24"/>
                <w:lang w:eastAsia="ru-RU"/>
              </w:rPr>
              <w:lastRenderedPageBreak/>
              <w:t>Минимальная площадь земельного участка для индивидуального жилищного строительства (код 2.1.) -  600кв.м.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Минимальная площадь земельного участка  </w:t>
            </w:r>
            <w:r w:rsidRPr="00785D03">
              <w:rPr>
                <w:rFonts w:ascii="Times New Roman" w:eastAsia="Times New Roman" w:hAnsi="Times New Roman" w:cs="Times New Roman"/>
                <w:b/>
                <w:sz w:val="24"/>
                <w:szCs w:val="24"/>
                <w:lang w:eastAsia="ru-RU"/>
              </w:rPr>
              <w:t>код 2.3.–</w:t>
            </w:r>
            <w:r w:rsidRPr="00785D03">
              <w:rPr>
                <w:rFonts w:ascii="Times New Roman" w:eastAsia="Times New Roman" w:hAnsi="Times New Roman" w:cs="Times New Roman"/>
                <w:sz w:val="24"/>
                <w:szCs w:val="24"/>
                <w:lang w:eastAsia="ru-RU"/>
              </w:rPr>
              <w:t xml:space="preserve">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 xml:space="preserve">. </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Максимальная площадь земельного участка – 1200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Минимальный размер земельного участка, образуемого </w:t>
            </w:r>
            <w:r w:rsidRPr="00785D03">
              <w:rPr>
                <w:rFonts w:ascii="Times New Roman" w:eastAsia="Times New Roman" w:hAnsi="Times New Roman" w:cs="Times New Roman"/>
                <w:sz w:val="24"/>
                <w:szCs w:val="24"/>
                <w:lang w:eastAsia="ru-RU"/>
              </w:rPr>
              <w:lastRenderedPageBreak/>
              <w:t>при разделе – 20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со стороны красной линии улиц – 3 м,</w:t>
            </w:r>
          </w:p>
          <w:p w:rsidR="00612FA8" w:rsidRPr="00785D03" w:rsidRDefault="00612FA8" w:rsidP="00612FA8">
            <w:pPr>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со стороны красной линии однополосных проездов – 3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Минимальное расстояние от границы земельного участка до:</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основного строения – 3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хозяйственных и прочих строений – 1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отдельно стоящего гаража - 1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В случае</w:t>
            </w:r>
            <w:proofErr w:type="gramStart"/>
            <w:r w:rsidRPr="00785D03">
              <w:rPr>
                <w:rFonts w:ascii="Times New Roman" w:eastAsia="Times New Roman" w:hAnsi="Times New Roman" w:cs="Times New Roman"/>
                <w:sz w:val="24"/>
                <w:szCs w:val="24"/>
                <w:lang w:eastAsia="ru-RU"/>
              </w:rPr>
              <w:t>,</w:t>
            </w:r>
            <w:proofErr w:type="gramEnd"/>
            <w:r w:rsidRPr="00785D03">
              <w:rPr>
                <w:rFonts w:ascii="Times New Roman" w:eastAsia="Times New Roman" w:hAnsi="Times New Roman" w:cs="Times New Roman"/>
                <w:sz w:val="24"/>
                <w:szCs w:val="24"/>
                <w:lang w:eastAsia="ru-RU"/>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612FA8" w:rsidRPr="00785D03" w:rsidRDefault="00612FA8" w:rsidP="00612FA8">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максимальное количество этажей – 3 (включая </w:t>
            </w:r>
            <w:proofErr w:type="gramStart"/>
            <w:r w:rsidRPr="00785D03">
              <w:rPr>
                <w:rFonts w:ascii="Times New Roman" w:eastAsia="Times New Roman" w:hAnsi="Times New Roman" w:cs="Times New Roman"/>
                <w:sz w:val="24"/>
                <w:szCs w:val="24"/>
                <w:lang w:eastAsia="ru-RU"/>
              </w:rPr>
              <w:t>подземный</w:t>
            </w:r>
            <w:proofErr w:type="gramEnd"/>
            <w:r w:rsidRPr="00785D03">
              <w:rPr>
                <w:rFonts w:ascii="Times New Roman" w:eastAsia="Times New Roman" w:hAnsi="Times New Roman" w:cs="Times New Roman"/>
                <w:sz w:val="24"/>
                <w:szCs w:val="24"/>
                <w:lang w:eastAsia="ru-RU"/>
              </w:rPr>
              <w:t>, подвальный, цокольный, технический, мансардный).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 – 40 %.</w:t>
            </w:r>
          </w:p>
          <w:p w:rsidR="00612FA8" w:rsidRPr="00785D03" w:rsidRDefault="00612FA8" w:rsidP="00612FA8">
            <w:pPr>
              <w:spacing w:after="0" w:line="240" w:lineRule="auto"/>
              <w:ind w:firstLine="284"/>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b/>
                <w:sz w:val="24"/>
                <w:szCs w:val="24"/>
                <w:lang w:eastAsia="ru-RU"/>
              </w:rPr>
              <w:t>Предельные размеры</w:t>
            </w:r>
            <w:r w:rsidRPr="00785D03">
              <w:rPr>
                <w:rFonts w:ascii="Times New Roman" w:eastAsia="Times New Roman" w:hAnsi="Times New Roman" w:cs="Times New Roman"/>
                <w:sz w:val="24"/>
                <w:szCs w:val="24"/>
                <w:lang w:eastAsia="ru-RU"/>
              </w:rPr>
              <w:t xml:space="preserve"> земельных участков и </w:t>
            </w:r>
            <w:r w:rsidRPr="00785D03">
              <w:rPr>
                <w:rFonts w:ascii="Times New Roman" w:eastAsia="Times New Roman" w:hAnsi="Times New Roman" w:cs="Times New Roman"/>
                <w:sz w:val="24"/>
                <w:szCs w:val="24"/>
                <w:lang w:eastAsia="ru-RU"/>
              </w:rPr>
              <w:lastRenderedPageBreak/>
              <w:t xml:space="preserve">предельные параметры разрешенного строительства, реконструкции объектов капитального строительства для </w:t>
            </w:r>
            <w:r w:rsidRPr="00785D03">
              <w:rPr>
                <w:rFonts w:ascii="Times New Roman" w:eastAsia="Times New Roman" w:hAnsi="Times New Roman" w:cs="Times New Roman"/>
                <w:b/>
                <w:sz w:val="24"/>
                <w:szCs w:val="24"/>
                <w:lang w:eastAsia="ru-RU"/>
              </w:rPr>
              <w:t>кода 2.1.</w:t>
            </w:r>
            <w:r w:rsidRPr="00785D03">
              <w:rPr>
                <w:rFonts w:ascii="Times New Roman" w:eastAsia="Times New Roman" w:hAnsi="Times New Roman" w:cs="Times New Roman"/>
                <w:sz w:val="24"/>
                <w:szCs w:val="24"/>
                <w:lang w:eastAsia="ru-RU"/>
              </w:rPr>
              <w:t xml:space="preserve"> – для индивидуального жилищного строительства не применяется в следующих случаях:</w:t>
            </w:r>
          </w:p>
          <w:p w:rsidR="00612FA8" w:rsidRPr="00785D03" w:rsidRDefault="00612FA8" w:rsidP="00612FA8">
            <w:pPr>
              <w:spacing w:after="0" w:line="240" w:lineRule="auto"/>
              <w:ind w:firstLine="284"/>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при проведении кадастровых работ по уточнению границ земельного участка, если в Едином государственном реестре недвижимости отсутствуют сведения о координатах поворотных точек углов такого земельного участка;</w:t>
            </w:r>
          </w:p>
          <w:p w:rsidR="00612FA8" w:rsidRPr="00785D03" w:rsidRDefault="00612FA8" w:rsidP="00612FA8">
            <w:pPr>
              <w:spacing w:after="0" w:line="240" w:lineRule="auto"/>
              <w:ind w:firstLine="284"/>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 при проведении кадастровых работ по образованию земельного участка, </w:t>
            </w:r>
            <w:proofErr w:type="spellStart"/>
            <w:r w:rsidRPr="00785D03">
              <w:rPr>
                <w:rFonts w:ascii="Times New Roman" w:eastAsia="Times New Roman" w:hAnsi="Times New Roman" w:cs="Times New Roman"/>
                <w:sz w:val="24"/>
                <w:szCs w:val="24"/>
                <w:lang w:eastAsia="ru-RU"/>
              </w:rPr>
              <w:t>предназ-наченного</w:t>
            </w:r>
            <w:proofErr w:type="spellEnd"/>
            <w:r w:rsidRPr="00785D03">
              <w:rPr>
                <w:rFonts w:ascii="Times New Roman" w:eastAsia="Times New Roman" w:hAnsi="Times New Roman" w:cs="Times New Roman"/>
                <w:sz w:val="24"/>
                <w:szCs w:val="24"/>
                <w:lang w:eastAsia="ru-RU"/>
              </w:rPr>
              <w:t xml:space="preserve"> для эксплуатации индивидуального жилого дома, на который в установленном порядке зарегистрировано право собственности, если сложив-</w:t>
            </w:r>
            <w:proofErr w:type="spellStart"/>
            <w:r w:rsidRPr="00785D03">
              <w:rPr>
                <w:rFonts w:ascii="Times New Roman" w:eastAsia="Times New Roman" w:hAnsi="Times New Roman" w:cs="Times New Roman"/>
                <w:sz w:val="24"/>
                <w:szCs w:val="24"/>
                <w:lang w:eastAsia="ru-RU"/>
              </w:rPr>
              <w:t>шиеся</w:t>
            </w:r>
            <w:proofErr w:type="spellEnd"/>
            <w:r w:rsidRPr="00785D03">
              <w:rPr>
                <w:rFonts w:ascii="Times New Roman" w:eastAsia="Times New Roman" w:hAnsi="Times New Roman" w:cs="Times New Roman"/>
                <w:sz w:val="24"/>
                <w:szCs w:val="24"/>
                <w:lang w:eastAsia="ru-RU"/>
              </w:rPr>
              <w:t xml:space="preserve"> (</w:t>
            </w:r>
            <w:proofErr w:type="gramStart"/>
            <w:r w:rsidRPr="00785D03">
              <w:rPr>
                <w:rFonts w:ascii="Times New Roman" w:eastAsia="Times New Roman" w:hAnsi="Times New Roman" w:cs="Times New Roman"/>
                <w:sz w:val="24"/>
                <w:szCs w:val="24"/>
                <w:lang w:eastAsia="ru-RU"/>
              </w:rPr>
              <w:t xml:space="preserve">фактические) </w:t>
            </w:r>
            <w:proofErr w:type="gramEnd"/>
            <w:r w:rsidRPr="00785D03">
              <w:rPr>
                <w:rFonts w:ascii="Times New Roman" w:eastAsia="Times New Roman" w:hAnsi="Times New Roman" w:cs="Times New Roman"/>
                <w:sz w:val="24"/>
                <w:szCs w:val="24"/>
                <w:lang w:eastAsia="ru-RU"/>
              </w:rPr>
              <w:t>условия застройки не позволяют образовать земельный участок площадью, равной минимальной площади земельного участка.</w:t>
            </w:r>
          </w:p>
        </w:tc>
      </w:tr>
      <w:tr w:rsidR="00612FA8" w:rsidRPr="00785D03" w:rsidTr="00C31B44">
        <w:trPr>
          <w:trHeight w:val="946"/>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Блокированная жилая застройка (код 2.3)</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roofErr w:type="gramEnd"/>
          </w:p>
        </w:tc>
        <w:tc>
          <w:tcPr>
            <w:tcW w:w="3685" w:type="dxa"/>
            <w:vMerge/>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2D6B5C">
        <w:trPr>
          <w:trHeight w:val="2168"/>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Коммунальное обслуживание  (код 3.1) </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 </w:t>
            </w:r>
          </w:p>
        </w:tc>
        <w:tc>
          <w:tcPr>
            <w:tcW w:w="3685" w:type="dxa"/>
          </w:tcPr>
          <w:p w:rsidR="00612FA8" w:rsidRPr="00785D03" w:rsidRDefault="00612FA8" w:rsidP="002D6B5C">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612FA8" w:rsidRPr="00785D03" w:rsidTr="00C31B44">
        <w:trPr>
          <w:trHeight w:val="946"/>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питание (код 4.6)</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685" w:type="dxa"/>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20 метров.</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400 кв.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максимальная площадь земельного участка – 3000 кв. м.;</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Для застроенных земельных участков при реконструкции объектов допускается размещать </w:t>
            </w:r>
            <w:r w:rsidRPr="00785D03">
              <w:rPr>
                <w:rFonts w:ascii="Times New Roman" w:eastAsia="Times New Roman" w:hAnsi="Times New Roman" w:cs="Times New Roman"/>
                <w:bCs/>
                <w:sz w:val="24"/>
                <w:szCs w:val="24"/>
                <w:lang w:eastAsia="ru-RU"/>
              </w:rPr>
              <w:lastRenderedPageBreak/>
              <w:t>объект по сложившейся линии застройки;</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612FA8" w:rsidRPr="00785D03" w:rsidTr="00C31B44">
        <w:trPr>
          <w:trHeight w:val="1190"/>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Бытовое обслуживание         (код 3.3)</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w:t>
            </w: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685" w:type="dxa"/>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785D03">
              <w:rPr>
                <w:rFonts w:ascii="Times New Roman" w:eastAsia="Times New Roman" w:hAnsi="Times New Roman" w:cs="Times New Roman"/>
                <w:bCs/>
                <w:sz w:val="23"/>
                <w:szCs w:val="23"/>
                <w:lang w:eastAsia="ru-RU"/>
              </w:rPr>
              <w:t>Минимальный размер земельного участка– 30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785D03">
              <w:rPr>
                <w:rFonts w:ascii="Times New Roman" w:eastAsia="Times New Roman" w:hAnsi="Times New Roman" w:cs="Times New Roman"/>
                <w:bCs/>
                <w:sz w:val="23"/>
                <w:szCs w:val="23"/>
                <w:lang w:eastAsia="ru-RU"/>
              </w:rPr>
              <w:t>Минимальная площадь земельного участка – 900 кв.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785D03">
              <w:rPr>
                <w:rFonts w:ascii="Times New Roman" w:eastAsia="Times New Roman" w:hAnsi="Times New Roman" w:cs="Times New Roman"/>
                <w:bCs/>
                <w:sz w:val="23"/>
                <w:szCs w:val="23"/>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3"/>
                <w:szCs w:val="23"/>
                <w:lang w:eastAsia="ru-RU"/>
              </w:rPr>
              <w:t>кв.м</w:t>
            </w:r>
            <w:proofErr w:type="spellEnd"/>
            <w:r w:rsidRPr="00785D03">
              <w:rPr>
                <w:rFonts w:ascii="Times New Roman" w:eastAsia="Times New Roman" w:hAnsi="Times New Roman" w:cs="Times New Roman"/>
                <w:bCs/>
                <w:sz w:val="23"/>
                <w:szCs w:val="23"/>
                <w:lang w:eastAsia="ru-RU"/>
              </w:rPr>
              <w:t>.</w:t>
            </w:r>
          </w:p>
          <w:p w:rsidR="00612FA8" w:rsidRPr="00785D03" w:rsidRDefault="00612FA8" w:rsidP="00612FA8">
            <w:pPr>
              <w:widowControl w:val="0"/>
              <w:autoSpaceDE w:val="0"/>
              <w:autoSpaceDN w:val="0"/>
              <w:adjustRightInd w:val="0"/>
              <w:spacing w:after="0" w:line="240" w:lineRule="auto"/>
              <w:jc w:val="both"/>
              <w:rPr>
                <w:rFonts w:ascii="Times New Roman" w:eastAsia="Times New Roman" w:hAnsi="Times New Roman" w:cs="Times New Roman"/>
                <w:b/>
                <w:sz w:val="23"/>
                <w:szCs w:val="23"/>
                <w:lang w:eastAsia="ru-RU"/>
              </w:rPr>
            </w:pPr>
            <w:r w:rsidRPr="00785D03">
              <w:rPr>
                <w:rFonts w:ascii="Times New Roman" w:eastAsia="Times New Roman" w:hAnsi="Times New Roman" w:cs="Times New Roman"/>
                <w:b/>
                <w:sz w:val="23"/>
                <w:szCs w:val="23"/>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785D03">
              <w:rPr>
                <w:rFonts w:ascii="Times New Roman" w:eastAsia="Times New Roman" w:hAnsi="Times New Roman" w:cs="Times New Roman"/>
                <w:bCs/>
                <w:sz w:val="23"/>
                <w:szCs w:val="23"/>
                <w:lang w:eastAsia="ru-RU"/>
              </w:rPr>
              <w:t>Для застроенных земельных участков при реконструкции объектов допускается размещать объект по сложившейся линии застройки;</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
                <w:sz w:val="23"/>
                <w:szCs w:val="23"/>
                <w:lang w:eastAsia="ru-RU"/>
              </w:rPr>
            </w:pPr>
            <w:r w:rsidRPr="00785D03">
              <w:rPr>
                <w:rFonts w:ascii="Times New Roman" w:eastAsia="Times New Roman" w:hAnsi="Times New Roman" w:cs="Times New Roman"/>
                <w:b/>
                <w:sz w:val="23"/>
                <w:szCs w:val="23"/>
                <w:lang w:eastAsia="ru-RU"/>
              </w:rPr>
              <w:t>Предельное количество этажей или предельная высота зданий, строений, сооружений</w:t>
            </w:r>
          </w:p>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bCs/>
                <w:sz w:val="23"/>
                <w:szCs w:val="23"/>
                <w:lang w:eastAsia="ru-RU"/>
              </w:rPr>
            </w:pPr>
            <w:r w:rsidRPr="00785D03">
              <w:rPr>
                <w:rFonts w:ascii="Times New Roman" w:eastAsia="Times New Roman" w:hAnsi="Times New Roman" w:cs="Times New Roman"/>
                <w:bCs/>
                <w:sz w:val="23"/>
                <w:szCs w:val="23"/>
                <w:lang w:eastAsia="ru-RU"/>
              </w:rPr>
              <w:t xml:space="preserve">Максимальное количество этажей – 3 </w:t>
            </w:r>
            <w:proofErr w:type="spellStart"/>
            <w:r w:rsidRPr="00785D03">
              <w:rPr>
                <w:rFonts w:ascii="Times New Roman" w:eastAsia="Times New Roman" w:hAnsi="Times New Roman" w:cs="Times New Roman"/>
                <w:bCs/>
                <w:sz w:val="23"/>
                <w:szCs w:val="23"/>
                <w:lang w:eastAsia="ru-RU"/>
              </w:rPr>
              <w:t>эт</w:t>
            </w:r>
            <w:proofErr w:type="spellEnd"/>
            <w:r w:rsidRPr="00785D03">
              <w:rPr>
                <w:rFonts w:ascii="Times New Roman" w:eastAsia="Times New Roman" w:hAnsi="Times New Roman" w:cs="Times New Roman"/>
                <w:bCs/>
                <w:sz w:val="23"/>
                <w:szCs w:val="23"/>
                <w:lang w:eastAsia="ru-RU"/>
              </w:rPr>
              <w:t>.</w:t>
            </w:r>
          </w:p>
          <w:p w:rsidR="00612FA8" w:rsidRPr="00785D03" w:rsidRDefault="00612FA8" w:rsidP="002D6B5C">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3"/>
                <w:szCs w:val="23"/>
                <w:lang w:eastAsia="ru-RU"/>
              </w:rPr>
              <w:t>Максимальный процент застройки в границах земельного участка</w:t>
            </w:r>
            <w:r w:rsidRPr="00785D03">
              <w:rPr>
                <w:rFonts w:ascii="Times New Roman" w:eastAsia="Times New Roman" w:hAnsi="Times New Roman" w:cs="Times New Roman"/>
                <w:sz w:val="23"/>
                <w:szCs w:val="23"/>
                <w:lang w:eastAsia="ru-RU"/>
              </w:rPr>
              <w:t xml:space="preserve"> – 50 %.</w:t>
            </w:r>
          </w:p>
        </w:tc>
      </w:tr>
      <w:tr w:rsidR="00612FA8" w:rsidRPr="00785D03" w:rsidTr="00C31B44">
        <w:trPr>
          <w:trHeight w:val="566"/>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Стоянка</w:t>
            </w:r>
            <w:r w:rsidRPr="00785D03">
              <w:rPr>
                <w:rFonts w:ascii="Times New Roman" w:eastAsia="Times New Roman" w:hAnsi="Times New Roman" w:cs="Times New Roman"/>
                <w:sz w:val="24"/>
                <w:szCs w:val="24"/>
                <w:lang w:eastAsia="ru-RU"/>
              </w:rPr>
              <w:br/>
              <w:t>транспортных</w:t>
            </w:r>
            <w:r w:rsidRPr="00785D03">
              <w:rPr>
                <w:rFonts w:ascii="Times New Roman" w:eastAsia="Times New Roman" w:hAnsi="Times New Roman" w:cs="Times New Roman"/>
                <w:sz w:val="24"/>
                <w:szCs w:val="24"/>
                <w:lang w:eastAsia="ru-RU"/>
              </w:rPr>
              <w:br/>
              <w:t>средств (код 4.9.2)</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стоянок (парковок) легковых автомобилей и других </w:t>
            </w:r>
            <w:proofErr w:type="spellStart"/>
            <w:r w:rsidRPr="00785D03">
              <w:rPr>
                <w:rFonts w:ascii="Times New Roman" w:eastAsia="Times New Roman" w:hAnsi="Times New Roman" w:cs="Times New Roman"/>
                <w:sz w:val="24"/>
                <w:szCs w:val="24"/>
                <w:lang w:eastAsia="ru-RU"/>
              </w:rPr>
              <w:t>мототранспортных</w:t>
            </w:r>
            <w:proofErr w:type="spellEnd"/>
            <w:r w:rsidRPr="00785D03">
              <w:rPr>
                <w:rFonts w:ascii="Times New Roman" w:eastAsia="Times New Roman" w:hAnsi="Times New Roman" w:cs="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3685" w:type="dxa"/>
            <w:vMerge w:val="restart"/>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C31B44">
        <w:trPr>
          <w:trHeight w:val="565"/>
        </w:trPr>
        <w:tc>
          <w:tcPr>
            <w:tcW w:w="2376" w:type="dxa"/>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Обеспечение внутреннего правопорядка (код 8.3) </w:t>
            </w:r>
          </w:p>
        </w:tc>
        <w:tc>
          <w:tcPr>
            <w:tcW w:w="4395" w:type="dxa"/>
            <w:gridSpan w:val="2"/>
          </w:tcPr>
          <w:p w:rsidR="00612FA8" w:rsidRPr="00785D03" w:rsidRDefault="00612FA8" w:rsidP="00612FA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85D03">
              <w:rPr>
                <w:rFonts w:ascii="Times New Roman" w:eastAsia="Times New Roman" w:hAnsi="Times New Roman" w:cs="Times New Roman"/>
                <w:sz w:val="24"/>
                <w:szCs w:val="24"/>
                <w:lang w:eastAsia="ru-RU"/>
              </w:rPr>
              <w:t>Росгвардии</w:t>
            </w:r>
            <w:proofErr w:type="spellEnd"/>
            <w:r w:rsidRPr="00785D03">
              <w:rPr>
                <w:rFonts w:ascii="Times New Roman" w:eastAsia="Times New Roman" w:hAnsi="Times New Roman" w:cs="Times New Roman"/>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c>
          <w:tcPr>
            <w:tcW w:w="3685" w:type="dxa"/>
            <w:vMerge/>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612FA8" w:rsidRPr="00785D03" w:rsidTr="00C31B44">
        <w:trPr>
          <w:trHeight w:val="366"/>
        </w:trPr>
        <w:tc>
          <w:tcPr>
            <w:tcW w:w="10456" w:type="dxa"/>
            <w:gridSpan w:val="4"/>
            <w:vAlign w:val="center"/>
          </w:tcPr>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Вспомогательные</w:t>
            </w:r>
          </w:p>
        </w:tc>
      </w:tr>
      <w:tr w:rsidR="00612FA8" w:rsidRPr="00785D03" w:rsidTr="00C31B44">
        <w:trPr>
          <w:trHeight w:val="2801"/>
        </w:trPr>
        <w:tc>
          <w:tcPr>
            <w:tcW w:w="2376" w:type="dxa"/>
            <w:vAlign w:val="center"/>
          </w:tcPr>
          <w:p w:rsidR="00612FA8" w:rsidRPr="00785D03" w:rsidRDefault="00612FA8" w:rsidP="00612FA8">
            <w:pPr>
              <w:spacing w:after="0" w:line="240" w:lineRule="auto"/>
              <w:jc w:val="center"/>
              <w:rPr>
                <w:rFonts w:ascii="Times New Roman" w:eastAsia="Times New Roman" w:hAnsi="Times New Roman" w:cs="Times New Roman"/>
                <w:sz w:val="24"/>
                <w:szCs w:val="24"/>
                <w:lang w:eastAsia="ru-RU"/>
              </w:rPr>
            </w:pPr>
          </w:p>
          <w:p w:rsidR="00612FA8" w:rsidRPr="00785D03" w:rsidRDefault="00612FA8" w:rsidP="00612FA8">
            <w:pPr>
              <w:spacing w:after="0" w:line="240" w:lineRule="auto"/>
              <w:jc w:val="center"/>
              <w:rPr>
                <w:rFonts w:ascii="Times New Roman" w:eastAsia="Times New Roman" w:hAnsi="Times New Roman" w:cs="Times New Roman"/>
                <w:sz w:val="24"/>
                <w:szCs w:val="24"/>
                <w:lang w:eastAsia="ru-RU"/>
              </w:rPr>
            </w:pPr>
          </w:p>
        </w:tc>
        <w:tc>
          <w:tcPr>
            <w:tcW w:w="4106" w:type="dxa"/>
          </w:tcPr>
          <w:p w:rsidR="00612FA8" w:rsidRPr="00785D03" w:rsidRDefault="00612FA8" w:rsidP="00612FA8">
            <w:pPr>
              <w:shd w:val="clear" w:color="auto" w:fill="FFFFFF"/>
              <w:tabs>
                <w:tab w:val="left" w:pos="0"/>
              </w:tabs>
              <w:spacing w:after="0" w:line="260"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bCs/>
                <w:spacing w:val="-1"/>
                <w:sz w:val="24"/>
                <w:szCs w:val="24"/>
                <w:lang w:eastAsia="ru-RU"/>
              </w:rPr>
              <w:t>Спортивная площадка;</w:t>
            </w:r>
          </w:p>
          <w:p w:rsidR="00612FA8" w:rsidRPr="00785D03" w:rsidRDefault="00612FA8" w:rsidP="00612FA8">
            <w:pPr>
              <w:shd w:val="clear" w:color="auto" w:fill="FFFFFF"/>
              <w:tabs>
                <w:tab w:val="left" w:pos="0"/>
              </w:tabs>
              <w:spacing w:after="0" w:line="260"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bCs/>
                <w:spacing w:val="-1"/>
                <w:sz w:val="24"/>
                <w:szCs w:val="24"/>
                <w:lang w:eastAsia="ru-RU"/>
              </w:rPr>
              <w:t>Детская площадка;</w:t>
            </w:r>
          </w:p>
          <w:p w:rsidR="00612FA8" w:rsidRPr="00785D03" w:rsidRDefault="00612FA8" w:rsidP="00612FA8">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Гараж;</w:t>
            </w:r>
          </w:p>
          <w:p w:rsidR="00612FA8" w:rsidRPr="00785D03" w:rsidRDefault="00612FA8" w:rsidP="00612FA8">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Индивидуальная баня;</w:t>
            </w:r>
          </w:p>
          <w:p w:rsidR="00612FA8" w:rsidRPr="00785D03" w:rsidRDefault="00612FA8" w:rsidP="00612FA8">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Индивидуальный колодец;</w:t>
            </w:r>
          </w:p>
          <w:p w:rsidR="00612FA8" w:rsidRPr="00785D03" w:rsidRDefault="00612FA8" w:rsidP="00612FA8">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Индивидуальная водозаборная скважина;</w:t>
            </w:r>
          </w:p>
          <w:p w:rsidR="00612FA8" w:rsidRPr="00785D03" w:rsidRDefault="00612FA8" w:rsidP="00612FA8">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612FA8" w:rsidRPr="00785D03" w:rsidRDefault="00612FA8" w:rsidP="00612FA8">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Подсобное сооружение;</w:t>
            </w:r>
          </w:p>
          <w:p w:rsidR="00612FA8" w:rsidRPr="00785D03" w:rsidRDefault="00612FA8" w:rsidP="00612FA8">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Вспомогательное сооружение.</w:t>
            </w:r>
          </w:p>
        </w:tc>
        <w:tc>
          <w:tcPr>
            <w:tcW w:w="3974" w:type="dxa"/>
            <w:gridSpan w:val="2"/>
          </w:tcPr>
          <w:p w:rsidR="00612FA8" w:rsidRPr="00785D03" w:rsidRDefault="00612FA8" w:rsidP="00612FA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612FA8" w:rsidRPr="00785D03" w:rsidRDefault="00612FA8" w:rsidP="00612FA8">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bl>
    <w:p w:rsidR="000A7A49" w:rsidRPr="00785D03" w:rsidRDefault="000A7A49" w:rsidP="000A7A49">
      <w:pPr>
        <w:shd w:val="clear" w:color="auto" w:fill="FFFFFF"/>
        <w:tabs>
          <w:tab w:val="left" w:pos="9781"/>
        </w:tabs>
        <w:spacing w:after="0" w:line="274" w:lineRule="exact"/>
        <w:ind w:right="-82" w:firstLine="453"/>
        <w:jc w:val="both"/>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9638"/>
          <w:tab w:val="left" w:pos="9781"/>
        </w:tabs>
        <w:spacing w:after="0" w:line="260" w:lineRule="exact"/>
        <w:ind w:right="-82" w:firstLine="567"/>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3.3.</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территориальной зоне</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Ж-2.Г –  зона гаражей боксового типа</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num" w:pos="1368"/>
          <w:tab w:val="left" w:pos="9781"/>
        </w:tabs>
        <w:spacing w:after="0" w:line="274" w:lineRule="exact"/>
        <w:ind w:right="-82" w:firstLine="453"/>
        <w:jc w:val="both"/>
        <w:rPr>
          <w:rFonts w:ascii="Times New Roman" w:eastAsia="Times New Roman" w:hAnsi="Times New Roman" w:cs="Times New Roman"/>
          <w:sz w:val="24"/>
          <w:szCs w:val="24"/>
          <w:lang w:eastAsia="ru-RU"/>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111"/>
        <w:gridCol w:w="4111"/>
      </w:tblGrid>
      <w:tr w:rsidR="000A7A49" w:rsidRPr="00785D03" w:rsidTr="00612FA8">
        <w:trPr>
          <w:trHeight w:val="1055"/>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4111"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612FA8">
        <w:trPr>
          <w:trHeight w:val="236"/>
        </w:trPr>
        <w:tc>
          <w:tcPr>
            <w:tcW w:w="10632"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612FA8">
        <w:trPr>
          <w:trHeight w:val="569"/>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Хранение автотранспорта (код 2.7.1)</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85D03">
              <w:rPr>
                <w:rFonts w:ascii="Times New Roman" w:eastAsia="Times New Roman" w:hAnsi="Times New Roman" w:cs="Times New Roman"/>
                <w:sz w:val="24"/>
                <w:szCs w:val="24"/>
                <w:lang w:eastAsia="ru-RU"/>
              </w:rPr>
              <w:t>машино</w:t>
            </w:r>
            <w:proofErr w:type="spellEnd"/>
            <w:r w:rsidRPr="00785D03">
              <w:rPr>
                <w:rFonts w:ascii="Times New Roman" w:eastAsia="Times New Roman" w:hAnsi="Times New Roman" w:cs="Times New Roman"/>
                <w:sz w:val="24"/>
                <w:szCs w:val="24"/>
                <w:lang w:eastAsia="ru-RU"/>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4111"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Минимальный размер земельного участка – 10 метров.</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минимальная площадь земельного участка – 100 </w:t>
            </w:r>
            <w:proofErr w:type="spellStart"/>
            <w:r w:rsidRPr="00785D03">
              <w:rPr>
                <w:rFonts w:ascii="Times New Roman" w:eastAsia="Times New Roman" w:hAnsi="Times New Roman" w:cs="Times New Roman"/>
                <w:sz w:val="20"/>
                <w:szCs w:val="20"/>
                <w:lang w:eastAsia="ru-RU"/>
              </w:rPr>
              <w:t>кв.м</w:t>
            </w:r>
            <w:proofErr w:type="spellEnd"/>
            <w:r w:rsidRPr="00785D03">
              <w:rPr>
                <w:rFonts w:ascii="Times New Roman" w:eastAsia="Times New Roman" w:hAnsi="Times New Roman" w:cs="Times New Roman"/>
                <w:sz w:val="20"/>
                <w:szCs w:val="20"/>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xml:space="preserve">максимальная площадь земельного участка - 500 </w:t>
            </w:r>
            <w:proofErr w:type="spellStart"/>
            <w:r w:rsidRPr="00785D03">
              <w:rPr>
                <w:rFonts w:ascii="Times New Roman" w:eastAsia="Times New Roman" w:hAnsi="Times New Roman" w:cs="Times New Roman"/>
                <w:sz w:val="20"/>
                <w:szCs w:val="20"/>
                <w:lang w:eastAsia="ru-RU"/>
              </w:rPr>
              <w:t>кв.м</w:t>
            </w:r>
            <w:proofErr w:type="spellEnd"/>
            <w:r w:rsidRPr="00785D03">
              <w:rPr>
                <w:rFonts w:ascii="Times New Roman" w:eastAsia="Times New Roman" w:hAnsi="Times New Roman" w:cs="Times New Roman"/>
                <w:sz w:val="20"/>
                <w:szCs w:val="20"/>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от красной линии улиц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от границы земельного участка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Максимальное количество этажей – 3.</w:t>
            </w:r>
          </w:p>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0"/>
                <w:szCs w:val="20"/>
                <w:lang w:eastAsia="ru-RU"/>
              </w:rPr>
              <w:t>Максимальный процент застройки в границах земельного участка</w:t>
            </w:r>
            <w:r w:rsidRPr="00785D03">
              <w:rPr>
                <w:rFonts w:ascii="Times New Roman" w:eastAsia="Times New Roman" w:hAnsi="Times New Roman" w:cs="Times New Roman"/>
                <w:sz w:val="20"/>
                <w:szCs w:val="20"/>
                <w:lang w:eastAsia="ru-RU"/>
              </w:rPr>
              <w:t xml:space="preserve"> – 60%.</w:t>
            </w:r>
          </w:p>
        </w:tc>
      </w:tr>
      <w:tr w:rsidR="000A7A49" w:rsidRPr="00785D03" w:rsidTr="00612FA8">
        <w:trPr>
          <w:trHeight w:val="569"/>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гаражей для собственных нужд (код 2.7.2)</w:t>
            </w:r>
          </w:p>
        </w:tc>
        <w:tc>
          <w:tcPr>
            <w:tcW w:w="4111" w:type="dxa"/>
          </w:tcPr>
          <w:p w:rsidR="000A7A49" w:rsidRPr="00785D03" w:rsidRDefault="000A7A49" w:rsidP="000A7A49">
            <w:pPr>
              <w:spacing w:before="100" w:beforeAutospacing="1" w:after="100" w:afterAutospacing="1"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411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367"/>
        </w:trPr>
        <w:tc>
          <w:tcPr>
            <w:tcW w:w="10632"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0A7A49" w:rsidRPr="00785D03" w:rsidTr="00612FA8">
        <w:trPr>
          <w:trHeight w:val="583"/>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ведения личного подсобного хозяйства (приусадебный земельный участок) (код 2.2)</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111" w:type="dxa"/>
          </w:tcPr>
          <w:p w:rsidR="000A7A49" w:rsidRPr="00785D03" w:rsidRDefault="000A7A49" w:rsidP="000A7A49">
            <w:pPr>
              <w:spacing w:after="0" w:line="240" w:lineRule="auto"/>
              <w:ind w:firstLine="540"/>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ширина земельного участка 5 метров;</w:t>
            </w:r>
          </w:p>
          <w:p w:rsidR="000A7A49" w:rsidRPr="00785D03" w:rsidRDefault="000A7A49" w:rsidP="000A7A49">
            <w:pPr>
              <w:spacing w:after="0" w:line="240" w:lineRule="auto"/>
              <w:ind w:firstLine="540"/>
              <w:rPr>
                <w:rFonts w:ascii="Times New Roman" w:eastAsia="Times New Roman" w:hAnsi="Times New Roman" w:cs="Times New Roman"/>
                <w:sz w:val="24"/>
                <w:szCs w:val="24"/>
                <w:lang w:eastAsia="ru-RU"/>
              </w:rPr>
            </w:pPr>
            <w:r w:rsidRPr="00785D03">
              <w:rPr>
                <w:rFonts w:ascii="Times New Roman" w:eastAsia="Times New Roman" w:hAnsi="Times New Roman" w:cs="Times New Roman"/>
                <w:spacing w:val="-1"/>
                <w:sz w:val="24"/>
                <w:szCs w:val="24"/>
                <w:lang w:eastAsia="ru-RU"/>
              </w:rPr>
              <w:t>Минимальная площадь земельного участка: 40 кв.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lastRenderedPageBreak/>
              <w:t>Не подлежат установлению.</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Не подлежат установлению.</w:t>
            </w:r>
          </w:p>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0"/>
                <w:szCs w:val="20"/>
                <w:lang w:eastAsia="ru-RU"/>
              </w:rPr>
              <w:t>процент застройки в границах земельного участка</w:t>
            </w:r>
            <w:proofErr w:type="gramStart"/>
            <w:r w:rsidRPr="00785D03">
              <w:rPr>
                <w:rFonts w:ascii="Times New Roman" w:eastAsia="Times New Roman" w:hAnsi="Times New Roman" w:cs="Times New Roman"/>
                <w:sz w:val="20"/>
                <w:szCs w:val="20"/>
                <w:lang w:eastAsia="ru-RU"/>
              </w:rPr>
              <w:t xml:space="preserve">                                Н</w:t>
            </w:r>
            <w:proofErr w:type="gramEnd"/>
            <w:r w:rsidRPr="00785D03">
              <w:rPr>
                <w:rFonts w:ascii="Times New Roman" w:eastAsia="Times New Roman" w:hAnsi="Times New Roman" w:cs="Times New Roman"/>
                <w:sz w:val="20"/>
                <w:szCs w:val="20"/>
                <w:lang w:eastAsia="ru-RU"/>
              </w:rPr>
              <w:t>е подлежит установлению.</w:t>
            </w:r>
          </w:p>
        </w:tc>
      </w:tr>
      <w:tr w:rsidR="000A7A49" w:rsidRPr="00785D03" w:rsidTr="00612FA8">
        <w:trPr>
          <w:trHeight w:val="719"/>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Объекты дорожного сервиса  (код 4.9.1)</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 xml:space="preserve">с кодами 4.9.1.1-4.9.1.4 </w:t>
            </w:r>
          </w:p>
        </w:tc>
        <w:tc>
          <w:tcPr>
            <w:tcW w:w="4111"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Минимальный размер земельного участка – 10 метров.</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минимальная площадь земельного участка – 100 </w:t>
            </w:r>
            <w:proofErr w:type="spellStart"/>
            <w:r w:rsidRPr="00785D03">
              <w:rPr>
                <w:rFonts w:ascii="Times New Roman" w:eastAsia="Times New Roman" w:hAnsi="Times New Roman" w:cs="Times New Roman"/>
                <w:sz w:val="20"/>
                <w:szCs w:val="20"/>
                <w:lang w:eastAsia="ru-RU"/>
              </w:rPr>
              <w:t>кв.м</w:t>
            </w:r>
            <w:proofErr w:type="spellEnd"/>
            <w:r w:rsidRPr="00785D03">
              <w:rPr>
                <w:rFonts w:ascii="Times New Roman" w:eastAsia="Times New Roman" w:hAnsi="Times New Roman" w:cs="Times New Roman"/>
                <w:sz w:val="20"/>
                <w:szCs w:val="20"/>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xml:space="preserve">максимальная площадь земельного участка - 500 </w:t>
            </w:r>
            <w:proofErr w:type="spellStart"/>
            <w:r w:rsidRPr="00785D03">
              <w:rPr>
                <w:rFonts w:ascii="Times New Roman" w:eastAsia="Times New Roman" w:hAnsi="Times New Roman" w:cs="Times New Roman"/>
                <w:sz w:val="20"/>
                <w:szCs w:val="20"/>
                <w:lang w:eastAsia="ru-RU"/>
              </w:rPr>
              <w:t>кв.м</w:t>
            </w:r>
            <w:proofErr w:type="spellEnd"/>
            <w:r w:rsidRPr="00785D03">
              <w:rPr>
                <w:rFonts w:ascii="Times New Roman" w:eastAsia="Times New Roman" w:hAnsi="Times New Roman" w:cs="Times New Roman"/>
                <w:sz w:val="20"/>
                <w:szCs w:val="20"/>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от красной линии улиц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от границы земельного участка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Максимальное количество этажей – 3.</w:t>
            </w:r>
          </w:p>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0"/>
                <w:szCs w:val="20"/>
                <w:lang w:eastAsia="ru-RU"/>
              </w:rPr>
              <w:t>Максимальный процент застройки в границах земельного участка</w:t>
            </w:r>
            <w:r w:rsidRPr="00785D03">
              <w:rPr>
                <w:rFonts w:ascii="Times New Roman" w:eastAsia="Times New Roman" w:hAnsi="Times New Roman" w:cs="Times New Roman"/>
                <w:sz w:val="20"/>
                <w:szCs w:val="20"/>
                <w:lang w:eastAsia="ru-RU"/>
              </w:rPr>
              <w:t xml:space="preserve"> – 60%.</w:t>
            </w:r>
          </w:p>
        </w:tc>
      </w:tr>
      <w:tr w:rsidR="000A7A49" w:rsidRPr="00785D03" w:rsidTr="00612FA8">
        <w:trPr>
          <w:trHeight w:val="264"/>
        </w:trPr>
        <w:tc>
          <w:tcPr>
            <w:tcW w:w="10632"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32"/>
                <w:szCs w:val="32"/>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612FA8">
        <w:trPr>
          <w:trHeight w:val="1036"/>
        </w:trPr>
        <w:tc>
          <w:tcPr>
            <w:tcW w:w="2410"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4111" w:type="dxa"/>
          </w:tcPr>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p>
        </w:tc>
        <w:tc>
          <w:tcPr>
            <w:tcW w:w="4111" w:type="dxa"/>
          </w:tcPr>
          <w:p w:rsidR="000A7A49" w:rsidRPr="00785D03" w:rsidRDefault="000A7A49" w:rsidP="002D6B5C">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638"/>
          <w:tab w:val="left" w:pos="9781"/>
        </w:tabs>
        <w:spacing w:after="0" w:line="260" w:lineRule="exact"/>
        <w:ind w:right="-82" w:firstLine="360"/>
        <w:rPr>
          <w:rFonts w:ascii="Times New Roman" w:eastAsia="Times New Roman" w:hAnsi="Times New Roman" w:cs="Times New Roman"/>
          <w:b/>
          <w:color w:val="000000"/>
          <w:sz w:val="24"/>
          <w:szCs w:val="24"/>
          <w:lang w:eastAsia="ru-RU"/>
        </w:rPr>
      </w:pPr>
    </w:p>
    <w:p w:rsidR="000A7A49" w:rsidRPr="00785D03" w:rsidRDefault="000A7A49" w:rsidP="000A7A49">
      <w:pPr>
        <w:shd w:val="clear" w:color="auto" w:fill="FFFFFF"/>
        <w:tabs>
          <w:tab w:val="left" w:pos="9638"/>
          <w:tab w:val="left" w:pos="9781"/>
        </w:tabs>
        <w:spacing w:after="0" w:line="260" w:lineRule="exact"/>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3.4.</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ОД-1 –  общественная зона объектов социального назначения</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num" w:pos="1368"/>
          <w:tab w:val="left" w:pos="9781"/>
        </w:tabs>
        <w:spacing w:after="0" w:line="274" w:lineRule="exact"/>
        <w:ind w:right="-82" w:firstLine="453"/>
        <w:jc w:val="both"/>
        <w:rPr>
          <w:rFonts w:ascii="Times New Roman" w:eastAsia="Times New Roman" w:hAnsi="Times New Roman" w:cs="Times New Roman"/>
          <w:sz w:val="24"/>
          <w:szCs w:val="24"/>
          <w:lang w:eastAsia="ru-RU"/>
        </w:rPr>
      </w:pPr>
    </w:p>
    <w:tbl>
      <w:tblPr>
        <w:tblW w:w="10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111"/>
        <w:gridCol w:w="4161"/>
      </w:tblGrid>
      <w:tr w:rsidR="000A7A49" w:rsidRPr="00785D03" w:rsidTr="00612FA8">
        <w:trPr>
          <w:trHeight w:val="1453"/>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4161"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612FA8">
        <w:trPr>
          <w:trHeight w:val="309"/>
        </w:trPr>
        <w:tc>
          <w:tcPr>
            <w:tcW w:w="10682"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612FA8">
        <w:trPr>
          <w:trHeight w:val="1849"/>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Оказание услуг связи (код 3.2.3)</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161"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2224"/>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Амбулаторн</w:t>
            </w:r>
            <w:proofErr w:type="gramStart"/>
            <w:r w:rsidRPr="00785D03">
              <w:rPr>
                <w:rFonts w:ascii="Times New Roman" w:eastAsia="Times New Roman" w:hAnsi="Times New Roman" w:cs="Times New Roman"/>
                <w:sz w:val="24"/>
                <w:szCs w:val="24"/>
                <w:lang w:eastAsia="ru-RU"/>
              </w:rPr>
              <w:t>о-</w:t>
            </w:r>
            <w:proofErr w:type="gramEnd"/>
            <w:r w:rsidRPr="00785D03">
              <w:rPr>
                <w:rFonts w:ascii="Times New Roman" w:eastAsia="Times New Roman" w:hAnsi="Times New Roman" w:cs="Times New Roman"/>
                <w:sz w:val="24"/>
                <w:szCs w:val="24"/>
                <w:lang w:eastAsia="ru-RU"/>
              </w:rPr>
              <w:t xml:space="preserve"> поликлиническое обслуживание (код 3.4.1)</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Дошкольное, начальное и среднее общее образование (3.5.1) </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roofErr w:type="gramEnd"/>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1120"/>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Культурное развитие (3.6)</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 </w:t>
            </w:r>
          </w:p>
        </w:tc>
        <w:tc>
          <w:tcPr>
            <w:tcW w:w="4161" w:type="dxa"/>
            <w:vMerge w:val="restart"/>
            <w:tcBorders>
              <w:top w:val="nil"/>
            </w:tcBorders>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2D6B5C">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tc>
      </w:tr>
      <w:tr w:rsidR="000A7A49" w:rsidRPr="00785D03" w:rsidTr="002D6B5C">
        <w:trPr>
          <w:trHeight w:val="4740"/>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Площадки для занятий спортом (5.1.3) </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161" w:type="dxa"/>
            <w:vMerge/>
            <w:tcBorders>
              <w:top w:val="nil"/>
            </w:tcBorders>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875"/>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Магазины (код 4.4)</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p>
        </w:tc>
        <w:tc>
          <w:tcPr>
            <w:tcW w:w="4161"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Минимальные отступы от границ земельных участков в целях </w:t>
            </w:r>
            <w:r w:rsidRPr="00785D03">
              <w:rPr>
                <w:rFonts w:ascii="Times New Roman" w:eastAsia="Times New Roman" w:hAnsi="Times New Roman" w:cs="Times New Roman"/>
                <w:sz w:val="24"/>
                <w:szCs w:val="24"/>
                <w:lang w:eastAsia="ru-RU"/>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5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2.</w:t>
            </w:r>
          </w:p>
          <w:p w:rsidR="000A7A49" w:rsidRPr="00785D03" w:rsidRDefault="000A7A49" w:rsidP="002D6B5C">
            <w:pPr>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0A7A49" w:rsidRPr="00785D03" w:rsidTr="00612FA8">
        <w:trPr>
          <w:trHeight w:val="1553"/>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Земельные участки (территории) общего пользования (код 12.0)</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Автомобильные дороги и пешеходные тротуары в границах населенных пунктов, пешеходные переходы, парки, скверы, площади, бульвары</w:t>
            </w:r>
          </w:p>
        </w:tc>
        <w:tc>
          <w:tcPr>
            <w:tcW w:w="4161"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Действие градостроительного регламента не распространяется</w:t>
            </w:r>
          </w:p>
        </w:tc>
      </w:tr>
      <w:tr w:rsidR="000A7A49" w:rsidRPr="00785D03" w:rsidTr="00612FA8">
        <w:trPr>
          <w:trHeight w:val="277"/>
        </w:trPr>
        <w:tc>
          <w:tcPr>
            <w:tcW w:w="10682"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0A7A49" w:rsidRPr="00785D03" w:rsidTr="002D6B5C">
        <w:trPr>
          <w:trHeight w:val="276"/>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Хранение автотранспорта   (код 2.7.1)</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85D03">
              <w:rPr>
                <w:rFonts w:ascii="Times New Roman" w:eastAsia="Times New Roman" w:hAnsi="Times New Roman" w:cs="Times New Roman"/>
                <w:sz w:val="24"/>
                <w:szCs w:val="24"/>
                <w:lang w:eastAsia="ru-RU"/>
              </w:rPr>
              <w:t>машино</w:t>
            </w:r>
            <w:proofErr w:type="spellEnd"/>
            <w:r w:rsidRPr="00785D03">
              <w:rPr>
                <w:rFonts w:ascii="Times New Roman" w:eastAsia="Times New Roman" w:hAnsi="Times New Roman" w:cs="Times New Roman"/>
                <w:sz w:val="24"/>
                <w:szCs w:val="24"/>
                <w:lang w:eastAsia="ru-RU"/>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4161"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10 метров.</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100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максимальная площадь земельного участка - 500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3.</w:t>
            </w:r>
          </w:p>
          <w:p w:rsidR="000A7A49" w:rsidRPr="00785D03" w:rsidRDefault="000A7A49" w:rsidP="000A7A49">
            <w:pPr>
              <w:shd w:val="clear" w:color="auto" w:fill="FFFFFF"/>
              <w:tabs>
                <w:tab w:val="num" w:pos="1254"/>
                <w:tab w:val="left" w:pos="9781"/>
              </w:tabs>
              <w:spacing w:after="0" w:line="274" w:lineRule="exact"/>
              <w:ind w:right="-82"/>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0A7A49" w:rsidRPr="00785D03" w:rsidTr="00612FA8">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Стоянка</w:t>
            </w:r>
            <w:r w:rsidRPr="00785D03">
              <w:rPr>
                <w:rFonts w:ascii="Times New Roman" w:eastAsia="Times New Roman" w:hAnsi="Times New Roman" w:cs="Times New Roman"/>
                <w:sz w:val="24"/>
                <w:szCs w:val="24"/>
                <w:lang w:eastAsia="ru-RU"/>
              </w:rPr>
              <w:br/>
              <w:t>транспортных</w:t>
            </w:r>
            <w:r w:rsidRPr="00785D03">
              <w:rPr>
                <w:rFonts w:ascii="Times New Roman" w:eastAsia="Times New Roman" w:hAnsi="Times New Roman" w:cs="Times New Roman"/>
                <w:sz w:val="24"/>
                <w:szCs w:val="24"/>
                <w:lang w:eastAsia="ru-RU"/>
              </w:rPr>
              <w:br/>
              <w:t xml:space="preserve">средств (код 4.9.2) </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стоянок (парковок) легковых автомобилей и других </w:t>
            </w:r>
            <w:proofErr w:type="spellStart"/>
            <w:r w:rsidRPr="00785D03">
              <w:rPr>
                <w:rFonts w:ascii="Times New Roman" w:eastAsia="Times New Roman" w:hAnsi="Times New Roman" w:cs="Times New Roman"/>
                <w:sz w:val="24"/>
                <w:szCs w:val="24"/>
                <w:lang w:eastAsia="ru-RU"/>
              </w:rPr>
              <w:t>мототранспортных</w:t>
            </w:r>
            <w:proofErr w:type="spellEnd"/>
            <w:r w:rsidRPr="00785D03">
              <w:rPr>
                <w:rFonts w:ascii="Times New Roman" w:eastAsia="Times New Roman" w:hAnsi="Times New Roman" w:cs="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Коммунальное обслуживание (код 3.1)</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161"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612FA8">
        <w:trPr>
          <w:trHeight w:val="1210"/>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Бытовое обслуживание (код 3.3)</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161" w:type="dxa"/>
            <w:vMerge w:val="restart"/>
          </w:tcPr>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30 м</w:t>
            </w:r>
          </w:p>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управление (код 3.8)</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1066"/>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i/>
                <w:sz w:val="24"/>
                <w:szCs w:val="24"/>
                <w:lang w:eastAsia="ru-RU"/>
              </w:rPr>
            </w:pPr>
            <w:r w:rsidRPr="00785D03">
              <w:rPr>
                <w:rFonts w:ascii="Times New Roman" w:eastAsia="Times New Roman" w:hAnsi="Times New Roman" w:cs="Times New Roman"/>
                <w:sz w:val="24"/>
                <w:szCs w:val="24"/>
                <w:lang w:eastAsia="ru-RU"/>
              </w:rPr>
              <w:t>Деловое управление (код 4.1)</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612FA8">
        <w:trPr>
          <w:trHeight w:val="888"/>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Банковская и страховая деятельность (код 4.5)</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1418"/>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питание (код 4.6)</w:t>
            </w:r>
          </w:p>
        </w:tc>
        <w:tc>
          <w:tcPr>
            <w:tcW w:w="4111"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Развлекательные мероприятия   (код 4.8.1)</w:t>
            </w:r>
          </w:p>
        </w:tc>
        <w:tc>
          <w:tcPr>
            <w:tcW w:w="4111"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c>
          <w:tcPr>
            <w:tcW w:w="4161"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612FA8">
        <w:trPr>
          <w:trHeight w:val="259"/>
        </w:trPr>
        <w:tc>
          <w:tcPr>
            <w:tcW w:w="10682"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Вспомогательные</w:t>
            </w:r>
          </w:p>
        </w:tc>
      </w:tr>
      <w:tr w:rsidR="000A7A49" w:rsidRPr="00785D03" w:rsidTr="00612FA8">
        <w:trPr>
          <w:trHeight w:val="531"/>
        </w:trPr>
        <w:tc>
          <w:tcPr>
            <w:tcW w:w="2410"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4111" w:type="dxa"/>
          </w:tcPr>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 xml:space="preserve">противопожарные водоемы и    </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резервуары;</w:t>
            </w:r>
          </w:p>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встроенные в здания гаражи</w:t>
            </w:r>
          </w:p>
        </w:tc>
        <w:tc>
          <w:tcPr>
            <w:tcW w:w="4161"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638"/>
          <w:tab w:val="left" w:pos="9781"/>
        </w:tabs>
        <w:spacing w:after="0" w:line="260" w:lineRule="exact"/>
        <w:ind w:right="-82" w:firstLine="360"/>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   </w:t>
      </w:r>
    </w:p>
    <w:p w:rsidR="000A7A49" w:rsidRPr="00785D03" w:rsidRDefault="000A7A49" w:rsidP="000A7A49">
      <w:pPr>
        <w:shd w:val="clear" w:color="auto" w:fill="FFFFFF"/>
        <w:tabs>
          <w:tab w:val="left" w:pos="9638"/>
          <w:tab w:val="left" w:pos="9781"/>
        </w:tabs>
        <w:spacing w:after="0" w:line="260" w:lineRule="exact"/>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3.5.</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ОД-2 –</w:t>
      </w:r>
      <w:r w:rsidRPr="00785D03">
        <w:rPr>
          <w:rFonts w:ascii="Times New Roman" w:eastAsia="Times New Roman" w:hAnsi="Times New Roman" w:cs="Times New Roman"/>
          <w:b/>
          <w:sz w:val="24"/>
          <w:szCs w:val="24"/>
          <w:lang w:eastAsia="ru-RU"/>
        </w:rPr>
        <w:t xml:space="preserve"> зона объектов общественно-делового назначения</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74" w:lineRule="exact"/>
        <w:ind w:right="-82" w:firstLine="453"/>
        <w:jc w:val="both"/>
        <w:rPr>
          <w:rFonts w:ascii="Times New Roman" w:eastAsia="Times New Roman" w:hAnsi="Times New Roman" w:cs="Times New Roman"/>
          <w:b/>
          <w:sz w:val="24"/>
          <w:szCs w:val="24"/>
          <w:lang w:eastAsia="ru-RU"/>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253"/>
        <w:gridCol w:w="142"/>
        <w:gridCol w:w="3827"/>
      </w:tblGrid>
      <w:tr w:rsidR="000A7A49" w:rsidRPr="00785D03" w:rsidTr="002D6B5C">
        <w:trPr>
          <w:trHeight w:val="1453"/>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827"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C31B44">
        <w:trPr>
          <w:trHeight w:val="346"/>
        </w:trPr>
        <w:tc>
          <w:tcPr>
            <w:tcW w:w="10632" w:type="dxa"/>
            <w:gridSpan w:val="4"/>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32"/>
                <w:szCs w:val="32"/>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2D6B5C">
        <w:trPr>
          <w:trHeight w:val="1313"/>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Оказание услуг связи (код 3.2.3)</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50 %.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1789"/>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Бытовое обслуживание (код 3.3)</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Пошивочное ателье;</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Мастерская мелкого ремонта; Парикмахерская и иные объекты обслуживания;</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Общественная баня;</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Общественный туалет;</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Прачечная</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Амбулаторн</w:t>
            </w:r>
            <w:proofErr w:type="gramStart"/>
            <w:r w:rsidRPr="00785D03">
              <w:rPr>
                <w:rFonts w:ascii="Times New Roman" w:eastAsia="Times New Roman" w:hAnsi="Times New Roman" w:cs="Times New Roman"/>
                <w:sz w:val="24"/>
                <w:szCs w:val="24"/>
                <w:lang w:eastAsia="ru-RU"/>
              </w:rPr>
              <w:t>о-</w:t>
            </w:r>
            <w:proofErr w:type="gramEnd"/>
            <w:r w:rsidRPr="00785D03">
              <w:rPr>
                <w:rFonts w:ascii="Times New Roman" w:eastAsia="Times New Roman" w:hAnsi="Times New Roman" w:cs="Times New Roman"/>
                <w:sz w:val="24"/>
                <w:szCs w:val="24"/>
                <w:lang w:eastAsia="ru-RU"/>
              </w:rPr>
              <w:t xml:space="preserve"> поликлиническое обслуживание (код 3.4.1)</w:t>
            </w:r>
          </w:p>
        </w:tc>
        <w:tc>
          <w:tcPr>
            <w:tcW w:w="4395"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Дошкольное, начальное и среднее общее образование (3.5.1) </w:t>
            </w:r>
          </w:p>
        </w:tc>
        <w:tc>
          <w:tcPr>
            <w:tcW w:w="4395"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roofErr w:type="gramEnd"/>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1477"/>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Культурное развитие (3.6)</w:t>
            </w:r>
          </w:p>
        </w:tc>
        <w:tc>
          <w:tcPr>
            <w:tcW w:w="4395"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 </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1682"/>
        </w:trPr>
        <w:tc>
          <w:tcPr>
            <w:tcW w:w="2410" w:type="dxa"/>
            <w:tcBorders>
              <w:bottom w:val="single" w:sz="4" w:space="0" w:color="auto"/>
            </w:tcBorders>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управление (код 3.8)</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2080"/>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Деловое управление (код 4.1)</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785"/>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Банковская и страховая деятельность (код 4.5)</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605"/>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i/>
                <w:sz w:val="28"/>
                <w:szCs w:val="28"/>
                <w:lang w:eastAsia="ru-RU"/>
              </w:rPr>
            </w:pPr>
            <w:r w:rsidRPr="00785D03">
              <w:rPr>
                <w:rFonts w:ascii="Times New Roman" w:eastAsia="Times New Roman" w:hAnsi="Times New Roman" w:cs="Times New Roman"/>
                <w:sz w:val="24"/>
                <w:szCs w:val="24"/>
                <w:lang w:eastAsia="ru-RU"/>
              </w:rPr>
              <w:t>Гостиничное обслуживание (код 4.7)</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Размещение гостиниц</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2D6B5C">
        <w:trPr>
          <w:trHeight w:val="887"/>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i/>
                <w:sz w:val="28"/>
                <w:szCs w:val="28"/>
                <w:lang w:eastAsia="ru-RU"/>
              </w:rPr>
            </w:pPr>
            <w:r w:rsidRPr="00785D03">
              <w:rPr>
                <w:rFonts w:ascii="Times New Roman" w:eastAsia="Times New Roman" w:hAnsi="Times New Roman" w:cs="Times New Roman"/>
                <w:sz w:val="24"/>
                <w:szCs w:val="24"/>
                <w:lang w:eastAsia="ru-RU"/>
              </w:rPr>
              <w:t>Развлечения (код 4.8.1)</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904"/>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Спорт (код 5.1)</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питание (код 4.6)</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Минимальные отступы от границ земельных участков в целях определения мест допустимого </w:t>
            </w:r>
            <w:r w:rsidRPr="00785D03">
              <w:rPr>
                <w:rFonts w:ascii="Times New Roman" w:eastAsia="Times New Roman" w:hAnsi="Times New Roman" w:cs="Times New Roman"/>
                <w:sz w:val="24"/>
                <w:szCs w:val="24"/>
                <w:lang w:eastAsia="ru-RU"/>
              </w:rPr>
              <w:lastRenderedPageBreak/>
              <w:t>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5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2.</w:t>
            </w:r>
          </w:p>
          <w:p w:rsidR="000A7A49" w:rsidRPr="00785D03" w:rsidRDefault="000A7A49" w:rsidP="000A7A49">
            <w:pPr>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2D6B5C">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sz w:val="28"/>
                <w:szCs w:val="28"/>
                <w:lang w:eastAsia="ru-RU"/>
              </w:rPr>
            </w:pPr>
            <w:bookmarkStart w:id="3" w:name="sub_1042"/>
            <w:proofErr w:type="gramStart"/>
            <w:r w:rsidRPr="00785D03">
              <w:rPr>
                <w:rFonts w:ascii="Times New Roman" w:eastAsia="Times New Roman" w:hAnsi="Times New Roman" w:cs="Times New Roman"/>
                <w:sz w:val="24"/>
                <w:szCs w:val="24"/>
                <w:lang w:eastAsia="ru-RU"/>
              </w:rPr>
              <w:t xml:space="preserve">Объекты торговли (торговые центры, торгово-развлекательные </w:t>
            </w:r>
            <w:r w:rsidRPr="00785D03">
              <w:rPr>
                <w:rFonts w:ascii="Times New Roman" w:eastAsia="Times New Roman" w:hAnsi="Times New Roman" w:cs="Times New Roman"/>
                <w:sz w:val="24"/>
                <w:szCs w:val="24"/>
                <w:lang w:eastAsia="ru-RU"/>
              </w:rPr>
              <w:lastRenderedPageBreak/>
              <w:t>центры (комплексы)</w:t>
            </w:r>
            <w:bookmarkEnd w:id="3"/>
            <w:r w:rsidRPr="00785D03">
              <w:rPr>
                <w:rFonts w:ascii="Times New Roman" w:eastAsia="Times New Roman" w:hAnsi="Times New Roman" w:cs="Times New Roman"/>
                <w:sz w:val="24"/>
                <w:szCs w:val="24"/>
                <w:lang w:eastAsia="ru-RU"/>
              </w:rPr>
              <w:t xml:space="preserve"> (код 4.2)</w:t>
            </w:r>
            <w:proofErr w:type="gramEnd"/>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lastRenderedPageBreak/>
              <w:t xml:space="preserve">Размещение объектов капитального строительства, общей площадью свыше 5000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r w:rsidRPr="00785D03">
              <w:rPr>
                <w:rFonts w:ascii="Times New Roman" w:eastAsia="Times New Roman" w:hAnsi="Times New Roman" w:cs="Times New Roman"/>
                <w:sz w:val="24"/>
                <w:szCs w:val="24"/>
                <w:lang w:eastAsia="ru-RU"/>
              </w:rPr>
              <w:t xml:space="preserve"> с целью размещения одной или нескольких организаций, </w:t>
            </w:r>
            <w:r w:rsidRPr="00785D03">
              <w:rPr>
                <w:rFonts w:ascii="Times New Roman" w:eastAsia="Times New Roman" w:hAnsi="Times New Roman" w:cs="Times New Roman"/>
                <w:sz w:val="24"/>
                <w:szCs w:val="24"/>
                <w:lang w:eastAsia="ru-RU"/>
              </w:rPr>
              <w:lastRenderedPageBreak/>
              <w:t>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sz w:val="28"/>
                <w:szCs w:val="28"/>
                <w:lang w:eastAsia="ru-RU"/>
              </w:rPr>
            </w:pPr>
            <w:r w:rsidRPr="00785D03">
              <w:rPr>
                <w:rFonts w:ascii="Times New Roman" w:eastAsia="Times New Roman" w:hAnsi="Times New Roman" w:cs="Times New Roman"/>
                <w:sz w:val="24"/>
                <w:szCs w:val="24"/>
                <w:lang w:eastAsia="ru-RU"/>
              </w:rPr>
              <w:lastRenderedPageBreak/>
              <w:t>Рынки (код 4.3)</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r w:rsidRPr="00785D03">
              <w:rPr>
                <w:rFonts w:ascii="Times New Roman" w:eastAsia="Times New Roman" w:hAnsi="Times New Roman" w:cs="Times New Roman"/>
                <w:sz w:val="24"/>
                <w:szCs w:val="24"/>
                <w:lang w:eastAsia="ru-RU"/>
              </w:rPr>
              <w:t>; размещение гаражей и (или) стоянок для автомобилей сотрудников и посетителей рынка</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sz w:val="28"/>
                <w:szCs w:val="28"/>
                <w:lang w:eastAsia="ru-RU"/>
              </w:rPr>
            </w:pPr>
            <w:r w:rsidRPr="00785D03">
              <w:rPr>
                <w:rFonts w:ascii="Times New Roman" w:eastAsia="Times New Roman" w:hAnsi="Times New Roman" w:cs="Times New Roman"/>
                <w:sz w:val="24"/>
                <w:szCs w:val="24"/>
                <w:lang w:eastAsia="ru-RU"/>
              </w:rPr>
              <w:t>Магазины (код 4.4)</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2D6B5C">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Земельные участки (территории) общего пользования  (код 12.0)</w:t>
            </w:r>
          </w:p>
        </w:tc>
        <w:tc>
          <w:tcPr>
            <w:tcW w:w="4395"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 xml:space="preserve">с кодами 12.0.1-12.0.2 </w:t>
            </w:r>
          </w:p>
        </w:tc>
        <w:tc>
          <w:tcPr>
            <w:tcW w:w="3827"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Действие градостроительного регламента не распространяется</w:t>
            </w:r>
          </w:p>
        </w:tc>
      </w:tr>
      <w:tr w:rsidR="000A7A49" w:rsidRPr="00785D03" w:rsidTr="00C31B44">
        <w:trPr>
          <w:trHeight w:val="381"/>
        </w:trPr>
        <w:tc>
          <w:tcPr>
            <w:tcW w:w="10632" w:type="dxa"/>
            <w:gridSpan w:val="4"/>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0A7A49" w:rsidRPr="00785D03" w:rsidTr="00C31B44">
        <w:trPr>
          <w:trHeight w:val="531"/>
        </w:trPr>
        <w:tc>
          <w:tcPr>
            <w:tcW w:w="2410"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lang w:eastAsia="ru-RU"/>
              </w:rPr>
            </w:pPr>
            <w:r w:rsidRPr="00785D03">
              <w:rPr>
                <w:rFonts w:ascii="Times New Roman" w:eastAsia="Times New Roman" w:hAnsi="Times New Roman" w:cs="Times New Roman"/>
                <w:sz w:val="24"/>
                <w:szCs w:val="24"/>
                <w:lang w:eastAsia="ru-RU"/>
              </w:rPr>
              <w:t>Малоэтажная многоквартирная жилая застройка (код 2.1.1)</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roofErr w:type="gramStart"/>
            <w:r w:rsidRPr="00785D03">
              <w:rPr>
                <w:rFonts w:ascii="Times New Roman" w:eastAsia="Times New Roman" w:hAnsi="Times New Roman" w:cs="Times New Roman"/>
                <w:sz w:val="24"/>
                <w:szCs w:val="24"/>
                <w:lang w:eastAsia="ru-RU"/>
              </w:rPr>
              <w:t xml:space="preserve">Размещение малоэтажных многоквартирных домов (многоквартирные дома высотой до 4 этажей, включая мансардный); </w:t>
            </w:r>
            <w:r w:rsidRPr="00785D03">
              <w:rPr>
                <w:rFonts w:ascii="Times New Roman" w:eastAsia="Times New Roman" w:hAnsi="Times New Roman" w:cs="Times New Roman"/>
                <w:sz w:val="24"/>
                <w:szCs w:val="24"/>
                <w:lang w:eastAsia="ru-RU"/>
              </w:rPr>
              <w:br/>
              <w:t xml:space="preserve">обустройство спортивных и детских площадок, площадок для отдыха; </w:t>
            </w:r>
            <w:r w:rsidRPr="00785D03">
              <w:rPr>
                <w:rFonts w:ascii="Times New Roman" w:eastAsia="Times New Roman" w:hAnsi="Times New Roman" w:cs="Times New Roman"/>
                <w:sz w:val="24"/>
                <w:szCs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3969" w:type="dxa"/>
            <w:gridSpan w:val="2"/>
          </w:tcPr>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размеры земельных участков, в том числе их площадь:</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400кв.м.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Максимальная площадь земельного участка – 1200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20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со стороны красной линии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Минимальное расстояние от границы земельного участка до основного строения:</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со стороны земельных участков </w:t>
            </w:r>
            <w:r w:rsidRPr="00785D03">
              <w:rPr>
                <w:rFonts w:ascii="Times New Roman" w:eastAsia="Times New Roman" w:hAnsi="Times New Roman" w:cs="Times New Roman"/>
                <w:sz w:val="24"/>
                <w:szCs w:val="24"/>
                <w:lang w:eastAsia="ru-RU"/>
              </w:rPr>
              <w:lastRenderedPageBreak/>
              <w:t xml:space="preserve">смежных </w:t>
            </w:r>
            <w:proofErr w:type="gramStart"/>
            <w:r w:rsidRPr="00785D03">
              <w:rPr>
                <w:rFonts w:ascii="Times New Roman" w:eastAsia="Times New Roman" w:hAnsi="Times New Roman" w:cs="Times New Roman"/>
                <w:sz w:val="24"/>
                <w:szCs w:val="24"/>
                <w:lang w:eastAsia="ru-RU"/>
              </w:rPr>
              <w:t>блок-секций</w:t>
            </w:r>
            <w:proofErr w:type="gramEnd"/>
            <w:r w:rsidRPr="00785D03">
              <w:rPr>
                <w:rFonts w:ascii="Times New Roman" w:eastAsia="Times New Roman" w:hAnsi="Times New Roman" w:cs="Times New Roman"/>
                <w:sz w:val="24"/>
                <w:szCs w:val="24"/>
                <w:lang w:eastAsia="ru-RU"/>
              </w:rPr>
              <w:t xml:space="preserve"> – 0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со стороны иных смежных земельных участков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Максимальное количество этажей – 3 (включая </w:t>
            </w:r>
            <w:proofErr w:type="gramStart"/>
            <w:r w:rsidRPr="00785D03">
              <w:rPr>
                <w:rFonts w:ascii="Times New Roman" w:eastAsia="Times New Roman" w:hAnsi="Times New Roman" w:cs="Times New Roman"/>
                <w:sz w:val="24"/>
                <w:szCs w:val="24"/>
                <w:lang w:eastAsia="ru-RU"/>
              </w:rPr>
              <w:t>подземный</w:t>
            </w:r>
            <w:proofErr w:type="gramEnd"/>
            <w:r w:rsidRPr="00785D03">
              <w:rPr>
                <w:rFonts w:ascii="Times New Roman" w:eastAsia="Times New Roman" w:hAnsi="Times New Roman" w:cs="Times New Roman"/>
                <w:sz w:val="24"/>
                <w:szCs w:val="24"/>
                <w:lang w:eastAsia="ru-RU"/>
              </w:rPr>
              <w:t>, подвальный, цокольный, технический, мансардный).</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70 %.</w:t>
            </w:r>
          </w:p>
        </w:tc>
      </w:tr>
      <w:tr w:rsidR="000A7A49" w:rsidRPr="00785D03" w:rsidTr="002D6B5C">
        <w:trPr>
          <w:trHeight w:val="2222"/>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Коммунальное обслуживание (код 3.1)</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969" w:type="dxa"/>
            <w:gridSpan w:val="2"/>
          </w:tcPr>
          <w:p w:rsidR="000A7A49" w:rsidRPr="00785D03" w:rsidRDefault="000A7A49" w:rsidP="002D6B5C">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Ветеринарное обслуживание (код 3.10)</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3969" w:type="dxa"/>
            <w:gridSpan w:val="2"/>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 метров.</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100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3.</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80%.</w:t>
            </w:r>
          </w:p>
        </w:tc>
      </w:tr>
      <w:tr w:rsidR="000A7A49" w:rsidRPr="00785D03" w:rsidTr="00C31B44">
        <w:trPr>
          <w:trHeight w:val="560"/>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Служебные гаражи (код 4.9)</w:t>
            </w:r>
          </w:p>
        </w:tc>
        <w:tc>
          <w:tcPr>
            <w:tcW w:w="4253"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c>
          <w:tcPr>
            <w:tcW w:w="3969" w:type="dxa"/>
            <w:gridSpan w:val="2"/>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C31B44">
        <w:trPr>
          <w:trHeight w:val="560"/>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Объекты дорожного сервиса (код 4.9.1)</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с кодами 4.9.1.1-4.9.1.4</w:t>
            </w:r>
          </w:p>
        </w:tc>
        <w:tc>
          <w:tcPr>
            <w:tcW w:w="3969" w:type="dxa"/>
            <w:gridSpan w:val="2"/>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C31B44">
        <w:trPr>
          <w:trHeight w:val="560"/>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Обеспечение внутреннего </w:t>
            </w:r>
            <w:r w:rsidRPr="00785D03">
              <w:rPr>
                <w:rFonts w:ascii="Times New Roman" w:eastAsia="Times New Roman" w:hAnsi="Times New Roman" w:cs="Times New Roman"/>
                <w:sz w:val="24"/>
                <w:szCs w:val="24"/>
                <w:lang w:eastAsia="ru-RU"/>
              </w:rPr>
              <w:lastRenderedPageBreak/>
              <w:t>правопорядка (код 8.3)</w:t>
            </w:r>
          </w:p>
        </w:tc>
        <w:tc>
          <w:tcPr>
            <w:tcW w:w="4253"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85D03">
              <w:rPr>
                <w:rFonts w:ascii="Times New Roman" w:eastAsia="Times New Roman" w:hAnsi="Times New Roman" w:cs="Times New Roman"/>
                <w:sz w:val="24"/>
                <w:szCs w:val="24"/>
                <w:lang w:eastAsia="ru-RU"/>
              </w:rPr>
              <w:t>Росгвардии</w:t>
            </w:r>
            <w:proofErr w:type="spellEnd"/>
            <w:r w:rsidRPr="00785D03">
              <w:rPr>
                <w:rFonts w:ascii="Times New Roman" w:eastAsia="Times New Roman" w:hAnsi="Times New Roman" w:cs="Times New Roman"/>
                <w:sz w:val="24"/>
                <w:szCs w:val="24"/>
                <w:lang w:eastAsia="ru-RU"/>
              </w:rPr>
              <w:t xml:space="preserve"> и спасательных служб, в которых существует военизированная служба; размещение объектов гражданской обороны, за </w:t>
            </w:r>
            <w:r w:rsidRPr="00785D03">
              <w:rPr>
                <w:rFonts w:ascii="Times New Roman" w:eastAsia="Times New Roman" w:hAnsi="Times New Roman" w:cs="Times New Roman"/>
                <w:sz w:val="24"/>
                <w:szCs w:val="24"/>
                <w:lang w:eastAsia="ru-RU"/>
              </w:rPr>
              <w:lastRenderedPageBreak/>
              <w:t xml:space="preserve">исключением объектов гражданской обороны, являющихся частями производственных зданий </w:t>
            </w:r>
          </w:p>
        </w:tc>
        <w:tc>
          <w:tcPr>
            <w:tcW w:w="3969" w:type="dxa"/>
            <w:gridSpan w:val="2"/>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391"/>
        </w:trPr>
        <w:tc>
          <w:tcPr>
            <w:tcW w:w="10632" w:type="dxa"/>
            <w:gridSpan w:val="4"/>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Вспомогательные</w:t>
            </w:r>
          </w:p>
        </w:tc>
      </w:tr>
      <w:tr w:rsidR="000A7A49" w:rsidRPr="00785D03" w:rsidTr="00C31B44">
        <w:trPr>
          <w:trHeight w:val="531"/>
        </w:trPr>
        <w:tc>
          <w:tcPr>
            <w:tcW w:w="2410"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4253" w:type="dxa"/>
          </w:tcPr>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Спортплощадки;</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Детские площадки;</w:t>
            </w:r>
          </w:p>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p>
        </w:tc>
        <w:tc>
          <w:tcPr>
            <w:tcW w:w="3969" w:type="dxa"/>
            <w:gridSpan w:val="2"/>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638"/>
          <w:tab w:val="left" w:pos="9781"/>
        </w:tabs>
        <w:spacing w:after="0" w:line="260" w:lineRule="exact"/>
        <w:ind w:right="-82" w:firstLine="360"/>
        <w:rPr>
          <w:rFonts w:ascii="Times New Roman" w:eastAsia="Times New Roman" w:hAnsi="Times New Roman" w:cs="Times New Roman"/>
          <w:b/>
          <w:color w:val="000000"/>
          <w:sz w:val="24"/>
          <w:szCs w:val="24"/>
          <w:lang w:eastAsia="ru-RU"/>
        </w:rPr>
      </w:pPr>
    </w:p>
    <w:p w:rsidR="000A7A49" w:rsidRPr="00785D03" w:rsidRDefault="000A7A49" w:rsidP="000A7A49">
      <w:pPr>
        <w:shd w:val="clear" w:color="auto" w:fill="FFFFFF"/>
        <w:tabs>
          <w:tab w:val="left" w:pos="9638"/>
          <w:tab w:val="left" w:pos="9781"/>
        </w:tabs>
        <w:spacing w:after="0" w:line="260" w:lineRule="exact"/>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3.6.</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П-1 - зона производственных объектов и предприятий</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74" w:lineRule="exact"/>
        <w:ind w:right="-82" w:firstLine="453"/>
        <w:jc w:val="both"/>
        <w:rPr>
          <w:rFonts w:ascii="Times New Roman" w:eastAsia="Times New Roman" w:hAnsi="Times New Roman" w:cs="Times New Roman"/>
          <w:b/>
          <w:sz w:val="24"/>
          <w:szCs w:val="24"/>
          <w:lang w:eastAsia="ru-RU"/>
        </w:rPr>
      </w:pPr>
    </w:p>
    <w:tbl>
      <w:tblPr>
        <w:tblW w:w="10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253"/>
        <w:gridCol w:w="3827"/>
        <w:gridCol w:w="192"/>
      </w:tblGrid>
      <w:tr w:rsidR="000A7A49" w:rsidRPr="00785D03" w:rsidTr="00C31B44">
        <w:trPr>
          <w:trHeight w:val="1453"/>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4019"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C31B44">
        <w:trPr>
          <w:gridAfter w:val="1"/>
          <w:wAfter w:w="192" w:type="dxa"/>
          <w:trHeight w:val="252"/>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C31B44">
        <w:trPr>
          <w:gridAfter w:val="1"/>
          <w:wAfter w:w="192" w:type="dxa"/>
          <w:trHeight w:val="349"/>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i/>
                <w:sz w:val="24"/>
                <w:szCs w:val="24"/>
                <w:lang w:eastAsia="ru-RU"/>
              </w:rPr>
            </w:pPr>
            <w:r w:rsidRPr="00785D03">
              <w:rPr>
                <w:rFonts w:ascii="Times New Roman" w:eastAsia="Times New Roman" w:hAnsi="Times New Roman" w:cs="Times New Roman"/>
                <w:sz w:val="24"/>
                <w:szCs w:val="24"/>
                <w:lang w:eastAsia="ru-RU"/>
              </w:rPr>
              <w:t>Хранение и переработка сельскохозяйственной продукции (код 1.15)</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r w:rsidRPr="00785D03">
              <w:rPr>
                <w:rFonts w:ascii="Times New Roman" w:eastAsia="Times New Roman" w:hAnsi="Times New Roman" w:cs="Times New Roman"/>
                <w:b/>
                <w:bCs/>
                <w:spacing w:val="-1"/>
                <w:sz w:val="24"/>
                <w:szCs w:val="24"/>
                <w:lang w:eastAsia="ru-RU"/>
              </w:rPr>
              <w:t>Многофункциональный промышленный парк</w:t>
            </w:r>
          </w:p>
        </w:tc>
        <w:tc>
          <w:tcPr>
            <w:tcW w:w="3827" w:type="dxa"/>
          </w:tcPr>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 xml:space="preserve">. </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отступ от границы участка – 3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Предельное количество этажей - 3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- 80</w:t>
            </w:r>
          </w:p>
        </w:tc>
      </w:tr>
      <w:tr w:rsidR="000A7A49" w:rsidRPr="00785D03" w:rsidTr="00C31B44">
        <w:trPr>
          <w:gridAfter w:val="1"/>
          <w:wAfter w:w="192" w:type="dxa"/>
          <w:trHeight w:val="349"/>
        </w:trPr>
        <w:tc>
          <w:tcPr>
            <w:tcW w:w="2410"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lang w:eastAsia="ru-RU"/>
              </w:rPr>
            </w:pPr>
            <w:r w:rsidRPr="00785D03">
              <w:rPr>
                <w:rFonts w:ascii="Times New Roman" w:eastAsia="Times New Roman" w:hAnsi="Times New Roman" w:cs="Times New Roman"/>
                <w:sz w:val="24"/>
                <w:szCs w:val="24"/>
                <w:lang w:eastAsia="ru-RU"/>
              </w:rPr>
              <w:t>Коммунальное обслуживание (код 3.1)</w:t>
            </w:r>
          </w:p>
        </w:tc>
        <w:tc>
          <w:tcPr>
            <w:tcW w:w="4253" w:type="dxa"/>
          </w:tcPr>
          <w:p w:rsidR="000A7A49" w:rsidRPr="00785D03" w:rsidRDefault="000A7A49" w:rsidP="002D6B5C">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proofErr w:type="gramStart"/>
            <w:r w:rsidRPr="00785D03">
              <w:rPr>
                <w:rFonts w:ascii="Times New Roman" w:eastAsia="Times New Roman" w:hAnsi="Times New Roman" w:cs="Times New Roman"/>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827"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i/>
                <w:sz w:val="28"/>
                <w:szCs w:val="28"/>
                <w:lang w:eastAsia="ru-RU"/>
              </w:rPr>
            </w:pPr>
            <w:r w:rsidRPr="00785D03">
              <w:rPr>
                <w:rFonts w:ascii="Times New Roman" w:eastAsia="Times New Roman" w:hAnsi="Times New Roman" w:cs="Times New Roman"/>
                <w:sz w:val="24"/>
                <w:szCs w:val="24"/>
                <w:lang w:eastAsia="ru-RU"/>
              </w:rPr>
              <w:t>Гостиничное обслуживание (код 4.7)</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Размещение гостиниц</w:t>
            </w:r>
          </w:p>
        </w:tc>
        <w:tc>
          <w:tcPr>
            <w:tcW w:w="3827" w:type="dxa"/>
            <w:vMerge w:val="restart"/>
          </w:tcPr>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 xml:space="preserve">. </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отступ от границы участка – 3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Предельное количество этажей - 3 </w:t>
            </w:r>
          </w:p>
          <w:p w:rsidR="000A7A49" w:rsidRPr="00785D03" w:rsidRDefault="000A7A49" w:rsidP="000A7A49">
            <w:pPr>
              <w:shd w:val="clear" w:color="auto" w:fill="FFFFFF"/>
              <w:tabs>
                <w:tab w:val="left" w:pos="0"/>
              </w:tabs>
              <w:spacing w:after="0" w:line="260" w:lineRule="exact"/>
              <w:ind w:right="-82"/>
              <w:jc w:val="both"/>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lastRenderedPageBreak/>
              <w:t>Максимальный процент застройки  - 80</w:t>
            </w:r>
          </w:p>
        </w:tc>
      </w:tr>
      <w:tr w:rsidR="000A7A49" w:rsidRPr="00785D03" w:rsidTr="00C31B44">
        <w:trPr>
          <w:gridAfter w:val="1"/>
          <w:wAfter w:w="192" w:type="dxa"/>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Служебные гаражи  </w:t>
            </w:r>
            <w:r w:rsidRPr="00785D03">
              <w:rPr>
                <w:rFonts w:ascii="Times New Roman" w:eastAsia="Times New Roman" w:hAnsi="Times New Roman" w:cs="Times New Roman"/>
                <w:sz w:val="24"/>
                <w:szCs w:val="24"/>
                <w:lang w:eastAsia="ru-RU"/>
              </w:rPr>
              <w:lastRenderedPageBreak/>
              <w:t>(код 4.9)</w:t>
            </w:r>
          </w:p>
        </w:tc>
        <w:tc>
          <w:tcPr>
            <w:tcW w:w="4253"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w:t>
            </w:r>
            <w:r w:rsidRPr="00785D03">
              <w:rPr>
                <w:rFonts w:ascii="Times New Roman" w:eastAsia="Times New Roman" w:hAnsi="Times New Roman" w:cs="Times New Roman"/>
                <w:sz w:val="24"/>
                <w:szCs w:val="24"/>
                <w:lang w:eastAsia="ru-RU"/>
              </w:rPr>
              <w:lastRenderedPageBreak/>
              <w:t xml:space="preserve">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Объекты дорожного сервиса (код 4.9.1)</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с кодами 4.9.1.1-4.9.1.4</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Спорт (код 5.1)</w:t>
            </w:r>
          </w:p>
        </w:tc>
        <w:tc>
          <w:tcPr>
            <w:tcW w:w="4253" w:type="dxa"/>
            <w:vAlign w:val="center"/>
          </w:tcPr>
          <w:p w:rsidR="000A7A49" w:rsidRPr="00785D03" w:rsidRDefault="000A7A49" w:rsidP="000A7A49">
            <w:pPr>
              <w:shd w:val="clear" w:color="auto" w:fill="FFFFFF"/>
              <w:tabs>
                <w:tab w:val="num" w:pos="1482"/>
                <w:tab w:val="left" w:pos="9638"/>
                <w:tab w:val="left" w:pos="9781"/>
              </w:tabs>
              <w:spacing w:after="0" w:line="240" w:lineRule="auto"/>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sz w:val="28"/>
                <w:szCs w:val="28"/>
                <w:lang w:eastAsia="ru-RU"/>
              </w:rPr>
            </w:pPr>
            <w:r w:rsidRPr="00785D03">
              <w:rPr>
                <w:rFonts w:ascii="Times New Roman" w:eastAsia="Times New Roman" w:hAnsi="Times New Roman" w:cs="Times New Roman"/>
                <w:sz w:val="24"/>
                <w:szCs w:val="24"/>
                <w:lang w:eastAsia="ru-RU"/>
              </w:rPr>
              <w:t>Связь (код 6.8)</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b/>
                <w:i/>
                <w:sz w:val="28"/>
                <w:szCs w:val="28"/>
                <w:lang w:eastAsia="ru-RU"/>
              </w:rPr>
            </w:pPr>
            <w:r w:rsidRPr="00785D03">
              <w:rPr>
                <w:rFonts w:ascii="Times New Roman" w:eastAsia="Times New Roman" w:hAnsi="Times New Roman" w:cs="Times New Roman"/>
                <w:sz w:val="24"/>
                <w:szCs w:val="24"/>
                <w:lang w:eastAsia="ru-RU"/>
              </w:rPr>
              <w:t>Склады (код 6.9)</w:t>
            </w:r>
          </w:p>
        </w:tc>
        <w:tc>
          <w:tcPr>
            <w:tcW w:w="4253"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roofErr w:type="gramStart"/>
            <w:r w:rsidRPr="00785D03">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Легкая промышленность (код 6.3)</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bCs/>
                <w:spacing w:val="-1"/>
                <w:sz w:val="24"/>
                <w:szCs w:val="24"/>
                <w:lang w:eastAsia="ru-RU"/>
              </w:rPr>
              <w:t>Многофункциональный промышленный парк</w:t>
            </w:r>
          </w:p>
        </w:tc>
        <w:tc>
          <w:tcPr>
            <w:tcW w:w="3827" w:type="dxa"/>
            <w:vMerge w:val="restart"/>
          </w:tcPr>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 xml:space="preserve">. </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отступ от границы участка – 3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Предельное количество этажей - 3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Максимальный процент застройки  </w:t>
            </w:r>
            <w:r w:rsidRPr="00785D03">
              <w:rPr>
                <w:rFonts w:ascii="Times New Roman" w:eastAsia="Times New Roman" w:hAnsi="Times New Roman" w:cs="Times New Roman"/>
                <w:sz w:val="24"/>
                <w:szCs w:val="24"/>
                <w:lang w:eastAsia="ru-RU"/>
              </w:rPr>
              <w:lastRenderedPageBreak/>
              <w:t>- 80</w:t>
            </w: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Пищевая промышленность (код 6.4)</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r w:rsidRPr="00785D03">
              <w:rPr>
                <w:rFonts w:ascii="Times New Roman" w:eastAsia="Times New Roman" w:hAnsi="Times New Roman" w:cs="Times New Roman"/>
                <w:b/>
                <w:bCs/>
                <w:spacing w:val="-1"/>
                <w:sz w:val="24"/>
                <w:szCs w:val="24"/>
                <w:lang w:eastAsia="ru-RU"/>
              </w:rPr>
              <w:t>Многофункциональный промышленный парк</w:t>
            </w:r>
          </w:p>
        </w:tc>
        <w:tc>
          <w:tcPr>
            <w:tcW w:w="3827"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Строительная промышленность (код 6.6)</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w:t>
            </w:r>
            <w:r w:rsidRPr="00785D03">
              <w:rPr>
                <w:rFonts w:ascii="Times New Roman" w:eastAsia="Times New Roman" w:hAnsi="Times New Roman" w:cs="Times New Roman"/>
                <w:b/>
                <w:bCs/>
                <w:spacing w:val="-1"/>
                <w:sz w:val="24"/>
                <w:szCs w:val="24"/>
                <w:lang w:eastAsia="ru-RU"/>
              </w:rPr>
              <w:t>Многофункциональный промышленный парк</w:t>
            </w:r>
          </w:p>
        </w:tc>
        <w:tc>
          <w:tcPr>
            <w:tcW w:w="3827" w:type="dxa"/>
          </w:tcPr>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 xml:space="preserve">. </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отступ от границы участка – 3 м.</w:t>
            </w:r>
          </w:p>
          <w:p w:rsidR="000A7A49" w:rsidRPr="00785D03" w:rsidRDefault="000A7A49" w:rsidP="000A7A49">
            <w:pPr>
              <w:shd w:val="clear" w:color="auto" w:fill="FFFFFF"/>
              <w:tabs>
                <w:tab w:val="num" w:pos="1254"/>
                <w:tab w:val="left" w:pos="9638"/>
                <w:tab w:val="left" w:pos="9781"/>
              </w:tabs>
              <w:spacing w:after="0" w:line="274" w:lineRule="exact"/>
              <w:ind w:right="-82" w:firstLine="360"/>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Предельное количество этажей - 3 </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- 80</w:t>
            </w: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Обеспечение внутреннего правопорядка (код 8.3)</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85D03">
              <w:rPr>
                <w:rFonts w:ascii="Times New Roman" w:eastAsia="Times New Roman" w:hAnsi="Times New Roman" w:cs="Times New Roman"/>
                <w:sz w:val="24"/>
                <w:szCs w:val="24"/>
                <w:lang w:eastAsia="ru-RU"/>
              </w:rPr>
              <w:t>Росгвардии</w:t>
            </w:r>
            <w:proofErr w:type="spellEnd"/>
            <w:r w:rsidRPr="00785D03">
              <w:rPr>
                <w:rFonts w:ascii="Times New Roman" w:eastAsia="Times New Roman" w:hAnsi="Times New Roman" w:cs="Times New Roman"/>
                <w:sz w:val="24"/>
                <w:szCs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827"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gridAfter w:val="1"/>
          <w:wAfter w:w="192" w:type="dxa"/>
          <w:trHeight w:val="368"/>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0A7A49" w:rsidRPr="00785D03" w:rsidTr="00C31B44">
        <w:trPr>
          <w:gridAfter w:val="1"/>
          <w:wAfter w:w="192" w:type="dxa"/>
          <w:trHeight w:val="439"/>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sz w:val="24"/>
                <w:szCs w:val="24"/>
                <w:lang w:eastAsia="ru-RU"/>
              </w:rPr>
            </w:pPr>
          </w:p>
          <w:p w:rsidR="000A7A49" w:rsidRPr="00785D03" w:rsidRDefault="000A7A49" w:rsidP="000A7A49">
            <w:pPr>
              <w:spacing w:after="0" w:line="240" w:lineRule="auto"/>
              <w:rPr>
                <w:rFonts w:ascii="Times New Roman" w:eastAsia="Times New Roman" w:hAnsi="Times New Roman" w:cs="Times New Roman"/>
                <w:b/>
                <w:sz w:val="28"/>
                <w:szCs w:val="28"/>
                <w:lang w:eastAsia="ru-RU"/>
              </w:rPr>
            </w:pPr>
            <w:r w:rsidRPr="00785D03">
              <w:rPr>
                <w:rFonts w:ascii="Times New Roman" w:eastAsia="Times New Roman" w:hAnsi="Times New Roman" w:cs="Times New Roman"/>
                <w:sz w:val="24"/>
                <w:szCs w:val="24"/>
                <w:lang w:eastAsia="ru-RU"/>
              </w:rPr>
              <w:t>Магазины (код 4.4)</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785D03">
              <w:rPr>
                <w:rFonts w:ascii="Times New Roman" w:eastAsia="Times New Roman" w:hAnsi="Times New Roman" w:cs="Times New Roman"/>
                <w:sz w:val="24"/>
                <w:szCs w:val="24"/>
                <w:lang w:eastAsia="ru-RU"/>
              </w:rPr>
              <w:t>кв</w:t>
            </w:r>
            <w:proofErr w:type="gramStart"/>
            <w:r w:rsidRPr="00785D03">
              <w:rPr>
                <w:rFonts w:ascii="Times New Roman" w:eastAsia="Times New Roman" w:hAnsi="Times New Roman" w:cs="Times New Roman"/>
                <w:sz w:val="24"/>
                <w:szCs w:val="24"/>
                <w:lang w:eastAsia="ru-RU"/>
              </w:rPr>
              <w:t>.м</w:t>
            </w:r>
            <w:proofErr w:type="spellEnd"/>
            <w:proofErr w:type="gramEnd"/>
          </w:p>
        </w:tc>
        <w:tc>
          <w:tcPr>
            <w:tcW w:w="3827"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минимальная площадь земельного участка – 400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20м.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5 м,</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Предельное количество этажей </w:t>
            </w:r>
            <w:r w:rsidRPr="00785D03">
              <w:rPr>
                <w:rFonts w:ascii="Times New Roman" w:eastAsia="Times New Roman" w:hAnsi="Times New Roman" w:cs="Times New Roman"/>
                <w:sz w:val="24"/>
                <w:szCs w:val="24"/>
                <w:lang w:eastAsia="ru-RU"/>
              </w:rPr>
              <w:lastRenderedPageBreak/>
              <w:t>или предельная высота зданий, строений, сооружений</w:t>
            </w:r>
          </w:p>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2.</w:t>
            </w:r>
          </w:p>
          <w:p w:rsidR="000A7A49" w:rsidRPr="00785D03" w:rsidRDefault="000A7A49" w:rsidP="000A7A49">
            <w:pPr>
              <w:spacing w:after="0" w:line="240" w:lineRule="auto"/>
              <w:jc w:val="both"/>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Максимальный процент застройки в границах земельного участка – 60%.</w:t>
            </w:r>
          </w:p>
        </w:tc>
      </w:tr>
      <w:tr w:rsidR="000A7A49" w:rsidRPr="00785D03" w:rsidTr="00C31B44">
        <w:trPr>
          <w:gridAfter w:val="1"/>
          <w:wAfter w:w="192" w:type="dxa"/>
          <w:trHeight w:val="439"/>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lastRenderedPageBreak/>
              <w:t>Недропользование (код 6.1)</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roofErr w:type="gramStart"/>
            <w:r w:rsidRPr="00785D03">
              <w:rPr>
                <w:rFonts w:ascii="Times New Roman" w:eastAsia="Times New Roman" w:hAnsi="Times New Roman" w:cs="Times New Roman"/>
                <w:sz w:val="24"/>
                <w:szCs w:val="24"/>
                <w:lang w:eastAsia="ru-RU"/>
              </w:rPr>
              <w:t xml:space="preserve">Осуществление геологических изысканий; </w:t>
            </w:r>
            <w:r w:rsidRPr="00785D03">
              <w:rPr>
                <w:rFonts w:ascii="Times New Roman" w:eastAsia="Times New Roman" w:hAnsi="Times New Roman" w:cs="Times New Roman"/>
                <w:sz w:val="24"/>
                <w:szCs w:val="24"/>
                <w:lang w:eastAsia="ru-RU"/>
              </w:rPr>
              <w:b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w:t>
            </w:r>
            <w:r w:rsidRPr="00785D03">
              <w:rPr>
                <w:rFonts w:ascii="Times New Roman" w:eastAsia="Times New Roman" w:hAnsi="Times New Roman" w:cs="Times New Roman"/>
                <w:sz w:val="24"/>
                <w:szCs w:val="24"/>
                <w:lang w:eastAsia="ru-RU"/>
              </w:rPr>
              <w:br/>
              <w:t>размещение объектов капитального строительства, необходимых для подготовки сырья к транспортировке и (или) промышленной переработке;</w:t>
            </w:r>
            <w:proofErr w:type="gramEnd"/>
            <w:r w:rsidRPr="00785D03">
              <w:rPr>
                <w:rFonts w:ascii="Times New Roman" w:eastAsia="Times New Roman" w:hAnsi="Times New Roman" w:cs="Times New Roman"/>
                <w:sz w:val="24"/>
                <w:szCs w:val="24"/>
                <w:lang w:eastAsia="ru-RU"/>
              </w:rPr>
              <w:t xml:space="preserve"> </w:t>
            </w:r>
            <w:r w:rsidRPr="00785D03">
              <w:rPr>
                <w:rFonts w:ascii="Times New Roman" w:eastAsia="Times New Roman" w:hAnsi="Times New Roman" w:cs="Times New Roman"/>
                <w:sz w:val="24"/>
                <w:szCs w:val="24"/>
                <w:lang w:eastAsia="ru-RU"/>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3827"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color w:val="FF0000"/>
                <w:spacing w:val="-1"/>
                <w:sz w:val="24"/>
                <w:szCs w:val="24"/>
                <w:lang w:eastAsia="ru-RU"/>
              </w:rPr>
            </w:pPr>
          </w:p>
        </w:tc>
      </w:tr>
      <w:tr w:rsidR="000A7A49" w:rsidRPr="00785D03" w:rsidTr="00C31B44">
        <w:trPr>
          <w:gridAfter w:val="1"/>
          <w:wAfter w:w="192" w:type="dxa"/>
          <w:trHeight w:val="339"/>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C31B44">
        <w:trPr>
          <w:gridAfter w:val="1"/>
          <w:wAfter w:w="192" w:type="dxa"/>
          <w:trHeight w:val="531"/>
        </w:trPr>
        <w:tc>
          <w:tcPr>
            <w:tcW w:w="2410"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4253" w:type="dxa"/>
          </w:tcPr>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p>
        </w:tc>
        <w:tc>
          <w:tcPr>
            <w:tcW w:w="3827" w:type="dxa"/>
          </w:tcPr>
          <w:p w:rsidR="000A7A49" w:rsidRPr="00785D03" w:rsidRDefault="000A7A49" w:rsidP="002D6B5C">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638"/>
          <w:tab w:val="left" w:pos="9781"/>
        </w:tabs>
        <w:spacing w:after="0" w:line="274" w:lineRule="exact"/>
        <w:ind w:right="-82" w:firstLine="360"/>
        <w:jc w:val="both"/>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9638"/>
          <w:tab w:val="left" w:pos="9781"/>
        </w:tabs>
        <w:spacing w:after="0" w:line="260" w:lineRule="exact"/>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3.7.</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ИТИ-1 – зона инженерных сооружений</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tabs>
          <w:tab w:val="left" w:pos="9638"/>
        </w:tabs>
        <w:spacing w:after="0" w:line="240" w:lineRule="auto"/>
        <w:ind w:right="-82" w:firstLine="360"/>
        <w:jc w:val="both"/>
        <w:rPr>
          <w:rFonts w:ascii="Times New Roman" w:eastAsia="Times New Roman" w:hAnsi="Times New Roman" w:cs="Times New Roman"/>
          <w:b/>
          <w:bCs/>
          <w:sz w:val="24"/>
          <w:szCs w:val="24"/>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253"/>
        <w:gridCol w:w="142"/>
        <w:gridCol w:w="3685"/>
      </w:tblGrid>
      <w:tr w:rsidR="000A7A49" w:rsidRPr="00785D03" w:rsidTr="00C31B44">
        <w:trPr>
          <w:trHeight w:val="1453"/>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253"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827"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C31B44">
        <w:trPr>
          <w:trHeight w:val="427"/>
        </w:trPr>
        <w:tc>
          <w:tcPr>
            <w:tcW w:w="10490" w:type="dxa"/>
            <w:gridSpan w:val="4"/>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C31B44">
        <w:trPr>
          <w:trHeight w:val="349"/>
        </w:trPr>
        <w:tc>
          <w:tcPr>
            <w:tcW w:w="2410"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sz w:val="24"/>
                <w:szCs w:val="24"/>
                <w:lang w:eastAsia="ru-RU"/>
              </w:rPr>
            </w:pPr>
            <w:r w:rsidRPr="00785D03">
              <w:rPr>
                <w:rFonts w:ascii="Times New Roman" w:eastAsia="Times New Roman" w:hAnsi="Times New Roman" w:cs="Times New Roman"/>
                <w:sz w:val="24"/>
                <w:szCs w:val="24"/>
                <w:lang w:eastAsia="ru-RU"/>
              </w:rPr>
              <w:t>Коммунальное обслуживание (код 3.1)</w:t>
            </w:r>
          </w:p>
        </w:tc>
        <w:tc>
          <w:tcPr>
            <w:tcW w:w="4253"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827" w:type="dxa"/>
            <w:gridSpan w:val="2"/>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w:t>
            </w:r>
            <w:r w:rsidRPr="00785D03">
              <w:rPr>
                <w:rFonts w:ascii="Times New Roman" w:eastAsia="Times New Roman" w:hAnsi="Times New Roman" w:cs="Times New Roman"/>
                <w:sz w:val="24"/>
                <w:szCs w:val="24"/>
                <w:lang w:eastAsia="ru-RU"/>
              </w:rPr>
              <w:lastRenderedPageBreak/>
              <w:t>установлению.</w:t>
            </w:r>
          </w:p>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416"/>
        </w:trPr>
        <w:tc>
          <w:tcPr>
            <w:tcW w:w="10490" w:type="dxa"/>
            <w:gridSpan w:val="4"/>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Условно разрешенные</w:t>
            </w:r>
          </w:p>
        </w:tc>
      </w:tr>
      <w:tr w:rsidR="000A7A49" w:rsidRPr="00785D03" w:rsidTr="00C31B44">
        <w:trPr>
          <w:trHeight w:val="349"/>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Служебные гаражи (код 4.9)</w:t>
            </w:r>
          </w:p>
        </w:tc>
        <w:tc>
          <w:tcPr>
            <w:tcW w:w="4395"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c>
          <w:tcPr>
            <w:tcW w:w="3685"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r>
      <w:tr w:rsidR="000A7A49" w:rsidRPr="00785D03" w:rsidTr="00C31B44">
        <w:trPr>
          <w:trHeight w:val="349"/>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i/>
                <w:sz w:val="24"/>
                <w:szCs w:val="24"/>
                <w:lang w:eastAsia="ru-RU"/>
              </w:rPr>
            </w:pPr>
            <w:r w:rsidRPr="00785D03">
              <w:rPr>
                <w:rFonts w:ascii="Times New Roman" w:eastAsia="Times New Roman" w:hAnsi="Times New Roman" w:cs="Times New Roman"/>
                <w:sz w:val="24"/>
                <w:szCs w:val="24"/>
                <w:lang w:eastAsia="ru-RU"/>
              </w:rPr>
              <w:t>Энергетика (код 6.7)</w:t>
            </w:r>
          </w:p>
        </w:tc>
        <w:tc>
          <w:tcPr>
            <w:tcW w:w="4395"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785D03">
              <w:rPr>
                <w:rFonts w:ascii="Times New Roman" w:eastAsia="Times New Roman" w:hAnsi="Times New Roman" w:cs="Times New Roman"/>
                <w:sz w:val="24"/>
                <w:szCs w:val="24"/>
                <w:lang w:eastAsia="ru-RU"/>
              </w:rPr>
              <w:t>золоотвалов</w:t>
            </w:r>
            <w:proofErr w:type="spellEnd"/>
            <w:r w:rsidRPr="00785D03">
              <w:rPr>
                <w:rFonts w:ascii="Times New Roman" w:eastAsia="Times New Roman" w:hAnsi="Times New Roman" w:cs="Times New Roman"/>
                <w:sz w:val="24"/>
                <w:szCs w:val="24"/>
                <w:lang w:eastAsia="ru-RU"/>
              </w:rPr>
              <w:t xml:space="preserve">, гидротехнических сооружений); </w:t>
            </w:r>
            <w:r w:rsidRPr="00785D03">
              <w:rPr>
                <w:rFonts w:ascii="Times New Roman" w:eastAsia="Times New Roman" w:hAnsi="Times New Roman" w:cs="Times New Roman"/>
                <w:sz w:val="24"/>
                <w:szCs w:val="24"/>
                <w:lang w:eastAsia="ru-RU"/>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68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638"/>
          <w:tab w:val="left" w:pos="9781"/>
        </w:tabs>
        <w:spacing w:after="0" w:line="274" w:lineRule="exact"/>
        <w:ind w:right="-82" w:firstLine="360"/>
        <w:jc w:val="both"/>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9638"/>
          <w:tab w:val="left" w:pos="9781"/>
        </w:tabs>
        <w:spacing w:after="0" w:line="240" w:lineRule="auto"/>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3.8.</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ИТИ-2 – зона транспортной инфраструктуры</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tabs>
          <w:tab w:val="left" w:pos="9638"/>
        </w:tabs>
        <w:spacing w:after="0" w:line="240" w:lineRule="auto"/>
        <w:ind w:right="-82" w:firstLine="360"/>
        <w:jc w:val="both"/>
        <w:rPr>
          <w:rFonts w:ascii="Times New Roman" w:eastAsia="Times New Roman" w:hAnsi="Times New Roman" w:cs="Times New Roman"/>
          <w:b/>
          <w:bCs/>
          <w:sz w:val="24"/>
          <w:szCs w:val="24"/>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395"/>
        <w:gridCol w:w="3685"/>
      </w:tblGrid>
      <w:tr w:rsidR="000A7A49" w:rsidRPr="00785D03" w:rsidTr="00C31B44">
        <w:trPr>
          <w:trHeight w:val="1453"/>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68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C31B44">
        <w:trPr>
          <w:trHeight w:val="344"/>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C31B44">
        <w:trPr>
          <w:trHeight w:val="349"/>
        </w:trPr>
        <w:tc>
          <w:tcPr>
            <w:tcW w:w="2410" w:type="dxa"/>
            <w:tcBorders>
              <w:top w:val="single" w:sz="4" w:space="0" w:color="000000"/>
              <w:left w:val="single" w:sz="4" w:space="0" w:color="000000"/>
              <w:bottom w:val="single" w:sz="4" w:space="0" w:color="000000"/>
            </w:tcBorders>
            <w:shd w:val="clear" w:color="auto" w:fill="FFFFFF"/>
            <w:vAlign w:val="center"/>
          </w:tcPr>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Автомобильный транспорт</w:t>
            </w: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(код 7.2)</w:t>
            </w:r>
          </w:p>
          <w:p w:rsidR="000A7A49" w:rsidRPr="00785D03" w:rsidRDefault="000A7A49" w:rsidP="000A7A49">
            <w:pPr>
              <w:suppressAutoHyphens/>
              <w:autoSpaceDE w:val="0"/>
              <w:spacing w:after="0" w:line="240" w:lineRule="auto"/>
              <w:jc w:val="center"/>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jc w:val="center"/>
              <w:rPr>
                <w:rFonts w:ascii="Times New Roman" w:eastAsia="Calibri" w:hAnsi="Times New Roman" w:cs="Times New Roman"/>
                <w:bCs/>
                <w:sz w:val="20"/>
                <w:szCs w:val="20"/>
                <w:lang w:eastAsia="ru-RU"/>
              </w:rPr>
            </w:pPr>
          </w:p>
        </w:tc>
        <w:tc>
          <w:tcPr>
            <w:tcW w:w="4395" w:type="dxa"/>
            <w:tcBorders>
              <w:top w:val="single" w:sz="4" w:space="0" w:color="000000"/>
              <w:left w:val="single" w:sz="4" w:space="0" w:color="000000"/>
              <w:bottom w:val="single" w:sz="4" w:space="0" w:color="000000"/>
            </w:tcBorders>
            <w:shd w:val="clear" w:color="auto" w:fill="FFFFFF"/>
          </w:tcPr>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sz w:val="24"/>
                <w:szCs w:val="24"/>
                <w:lang w:eastAsia="ru-RU"/>
              </w:rPr>
            </w:pPr>
          </w:p>
          <w:p w:rsidR="000A7A49" w:rsidRPr="00785D03" w:rsidRDefault="000A7A49" w:rsidP="000A7A49">
            <w:pPr>
              <w:suppressAutoHyphens/>
              <w:autoSpaceDE w:val="0"/>
              <w:spacing w:after="0" w:line="240" w:lineRule="auto"/>
              <w:ind w:firstLine="358"/>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sz w:val="24"/>
                <w:szCs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 </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A7A49" w:rsidRPr="00785D03" w:rsidRDefault="000A7A49" w:rsidP="000A7A49">
            <w:pPr>
              <w:widowControl w:val="0"/>
              <w:suppressAutoHyphens/>
              <w:autoSpaceDE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b/>
                <w:sz w:val="20"/>
                <w:szCs w:val="20"/>
                <w:lang w:eastAsia="ru-RU"/>
              </w:rPr>
              <w:t xml:space="preserve">1) </w:t>
            </w: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0A7A49" w:rsidRPr="00785D03" w:rsidRDefault="000A7A49" w:rsidP="000A7A49">
            <w:pPr>
              <w:widowControl w:val="0"/>
              <w:suppressAutoHyphens/>
              <w:autoSpaceDE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b/>
                <w:sz w:val="20"/>
                <w:szCs w:val="20"/>
                <w:lang w:eastAsia="ru-RU"/>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785D03">
              <w:rPr>
                <w:rFonts w:ascii="Times New Roman" w:eastAsia="Calibri" w:hAnsi="Times New Roman" w:cs="Times New Roman"/>
                <w:sz w:val="20"/>
                <w:szCs w:val="20"/>
                <w:lang w:eastAsia="ru-RU"/>
              </w:rPr>
              <w:t xml:space="preserve">– </w:t>
            </w:r>
            <w:smartTag w:uri="urn:schemas-microsoft-com:office:smarttags" w:element="metricconverter">
              <w:smartTagPr>
                <w:attr w:name="ProductID" w:val="5 метров"/>
              </w:smartTagPr>
              <w:r w:rsidRPr="00785D03">
                <w:rPr>
                  <w:rFonts w:ascii="Times New Roman" w:eastAsia="Calibri" w:hAnsi="Times New Roman" w:cs="Times New Roman"/>
                  <w:sz w:val="20"/>
                  <w:szCs w:val="20"/>
                  <w:lang w:eastAsia="ru-RU"/>
                </w:rPr>
                <w:t>5 метров</w:t>
              </w:r>
            </w:smartTag>
          </w:p>
          <w:p w:rsidR="000A7A49" w:rsidRPr="00785D03" w:rsidRDefault="000A7A49" w:rsidP="000A7A49">
            <w:pPr>
              <w:suppressAutoHyphens/>
              <w:autoSpaceDE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suppressAutoHyphens/>
              <w:autoSpaceDE w:val="0"/>
              <w:spacing w:after="0" w:line="240" w:lineRule="auto"/>
              <w:jc w:val="both"/>
              <w:rPr>
                <w:rFonts w:ascii="Times New Roman" w:eastAsia="Times New Roman" w:hAnsi="Times New Roman" w:cs="Times New Roman"/>
                <w:b/>
                <w:sz w:val="20"/>
                <w:szCs w:val="20"/>
                <w:lang w:eastAsia="ru-RU"/>
              </w:rPr>
            </w:pPr>
            <w:r w:rsidRPr="00785D03">
              <w:rPr>
                <w:rFonts w:ascii="Times New Roman" w:eastAsia="Times New Roman" w:hAnsi="Times New Roman" w:cs="Times New Roman"/>
                <w:b/>
                <w:sz w:val="20"/>
                <w:szCs w:val="20"/>
                <w:lang w:eastAsia="ru-RU"/>
              </w:rPr>
              <w:t xml:space="preserve">3) Предельное количество этажей или </w:t>
            </w:r>
            <w:r w:rsidRPr="00785D03">
              <w:rPr>
                <w:rFonts w:ascii="Times New Roman" w:eastAsia="Times New Roman" w:hAnsi="Times New Roman" w:cs="Times New Roman"/>
                <w:b/>
                <w:sz w:val="20"/>
                <w:szCs w:val="20"/>
                <w:lang w:eastAsia="ru-RU"/>
              </w:rPr>
              <w:lastRenderedPageBreak/>
              <w:t>предельная высота зданий, строений, сооружений</w:t>
            </w:r>
          </w:p>
          <w:p w:rsidR="000A7A49" w:rsidRPr="00785D03" w:rsidRDefault="000A7A49" w:rsidP="000A7A49">
            <w:pPr>
              <w:suppressAutoHyphens/>
              <w:autoSpaceDE w:val="0"/>
              <w:spacing w:after="0" w:line="240" w:lineRule="auto"/>
              <w:jc w:val="both"/>
              <w:rPr>
                <w:rFonts w:ascii="Times New Roman" w:eastAsia="Times New Roman" w:hAnsi="Times New Roman" w:cs="Times New Roman"/>
                <w:sz w:val="20"/>
                <w:szCs w:val="20"/>
                <w:lang w:eastAsia="ru-RU"/>
              </w:rPr>
            </w:pPr>
            <w:r w:rsidRPr="00785D03">
              <w:rPr>
                <w:rFonts w:ascii="Times New Roman" w:eastAsia="Times New Roman" w:hAnsi="Times New Roman" w:cs="Times New Roman"/>
                <w:sz w:val="20"/>
                <w:szCs w:val="20"/>
                <w:lang w:eastAsia="ru-RU"/>
              </w:rPr>
              <w:t xml:space="preserve">Максимальная высота - </w:t>
            </w:r>
            <w:smartTag w:uri="urn:schemas-microsoft-com:office:smarttags" w:element="metricconverter">
              <w:smartTagPr>
                <w:attr w:name="ProductID" w:val="25 метров"/>
              </w:smartTagPr>
              <w:r w:rsidRPr="00785D03">
                <w:rPr>
                  <w:rFonts w:ascii="Times New Roman" w:eastAsia="Times New Roman" w:hAnsi="Times New Roman" w:cs="Times New Roman"/>
                  <w:sz w:val="20"/>
                  <w:szCs w:val="20"/>
                  <w:lang w:eastAsia="ru-RU"/>
                </w:rPr>
                <w:t>25 метров</w:t>
              </w:r>
            </w:smartTag>
            <w:r w:rsidRPr="00785D03">
              <w:rPr>
                <w:rFonts w:ascii="Times New Roman" w:eastAsia="Times New Roman" w:hAnsi="Times New Roman" w:cs="Times New Roman"/>
                <w:sz w:val="20"/>
                <w:szCs w:val="20"/>
                <w:lang w:eastAsia="ru-RU"/>
              </w:rPr>
              <w:t>.</w:t>
            </w:r>
          </w:p>
          <w:p w:rsidR="000A7A49" w:rsidRPr="00785D03" w:rsidRDefault="000A7A49" w:rsidP="000A7A49">
            <w:pPr>
              <w:spacing w:after="0" w:line="240" w:lineRule="auto"/>
              <w:jc w:val="both"/>
              <w:rPr>
                <w:rFonts w:ascii="Times New Roman" w:eastAsia="Calibri" w:hAnsi="Times New Roman" w:cs="Times New Roman"/>
                <w:b/>
                <w:sz w:val="20"/>
                <w:szCs w:val="20"/>
                <w:lang w:eastAsia="ru-RU"/>
              </w:rPr>
            </w:pPr>
            <w:r w:rsidRPr="00785D03">
              <w:rPr>
                <w:rFonts w:ascii="Times New Roman" w:eastAsia="Calibri" w:hAnsi="Times New Roman" w:cs="Times New Roman"/>
                <w:b/>
                <w:sz w:val="20"/>
                <w:szCs w:val="20"/>
                <w:lang w:eastAsia="ru-RU"/>
              </w:rPr>
              <w:t xml:space="preserve">4) Максимальный процент застройки в границах земельного участка </w:t>
            </w:r>
            <w:r w:rsidRPr="00785D03">
              <w:rPr>
                <w:rFonts w:ascii="Times New Roman" w:eastAsia="Calibri" w:hAnsi="Times New Roman" w:cs="Times New Roman"/>
                <w:sz w:val="20"/>
                <w:szCs w:val="20"/>
                <w:lang w:eastAsia="ru-RU"/>
              </w:rPr>
              <w:t>– 50 %.</w:t>
            </w:r>
          </w:p>
          <w:p w:rsidR="000A7A49" w:rsidRPr="00785D03" w:rsidRDefault="000A7A49" w:rsidP="000A7A49">
            <w:pPr>
              <w:tabs>
                <w:tab w:val="left" w:pos="9638"/>
                <w:tab w:val="left" w:pos="9781"/>
              </w:tabs>
              <w:suppressAutoHyphens/>
              <w:spacing w:after="0" w:line="240" w:lineRule="auto"/>
              <w:jc w:val="both"/>
              <w:rPr>
                <w:rFonts w:ascii="Times New Roman" w:eastAsia="Calibri" w:hAnsi="Times New Roman" w:cs="Times New Roman"/>
                <w:b/>
                <w:sz w:val="20"/>
                <w:szCs w:val="20"/>
                <w:lang w:eastAsia="ru-RU"/>
              </w:rPr>
            </w:pPr>
            <w:r w:rsidRPr="00785D03">
              <w:rPr>
                <w:rFonts w:ascii="Times New Roman" w:eastAsia="Calibri" w:hAnsi="Times New Roman" w:cs="Times New Roman"/>
                <w:b/>
                <w:sz w:val="20"/>
                <w:szCs w:val="20"/>
                <w:lang w:eastAsia="ru-RU"/>
              </w:rPr>
              <w:t>Примечание:</w:t>
            </w:r>
          </w:p>
          <w:p w:rsidR="000A7A49" w:rsidRPr="00785D03" w:rsidRDefault="000A7A49" w:rsidP="000A7A49">
            <w:pPr>
              <w:tabs>
                <w:tab w:val="left" w:pos="9638"/>
                <w:tab w:val="left" w:pos="9781"/>
              </w:tabs>
              <w:suppressAutoHyphens/>
              <w:spacing w:after="0" w:line="240" w:lineRule="auto"/>
              <w:jc w:val="both"/>
              <w:rPr>
                <w:rFonts w:ascii="Times New Roman" w:eastAsia="Calibri" w:hAnsi="Times New Roman" w:cs="Times New Roman"/>
                <w:sz w:val="20"/>
                <w:szCs w:val="20"/>
                <w:lang w:eastAsia="ru-RU"/>
              </w:rPr>
            </w:pPr>
            <w:r w:rsidRPr="00785D03">
              <w:rPr>
                <w:rFonts w:ascii="Times New Roman" w:eastAsia="Calibri" w:hAnsi="Times New Roman" w:cs="Times New Roman"/>
                <w:sz w:val="20"/>
                <w:szCs w:val="20"/>
                <w:lang w:eastAsia="ru-RU"/>
              </w:rPr>
              <w:t>Наличие твердого покрытия.</w:t>
            </w:r>
          </w:p>
        </w:tc>
      </w:tr>
      <w:tr w:rsidR="000A7A49" w:rsidRPr="00785D03" w:rsidTr="00C31B44">
        <w:trPr>
          <w:trHeight w:val="349"/>
        </w:trPr>
        <w:tc>
          <w:tcPr>
            <w:tcW w:w="2410"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sz w:val="24"/>
                <w:szCs w:val="24"/>
                <w:lang w:eastAsia="ru-RU"/>
              </w:rPr>
            </w:pPr>
            <w:r w:rsidRPr="00785D03">
              <w:rPr>
                <w:rFonts w:ascii="Times New Roman" w:eastAsia="Times New Roman" w:hAnsi="Times New Roman" w:cs="Times New Roman"/>
                <w:sz w:val="24"/>
                <w:szCs w:val="24"/>
                <w:lang w:eastAsia="ru-RU"/>
              </w:rPr>
              <w:lastRenderedPageBreak/>
              <w:t>Коммунальное обслуживание (код 3.1)</w:t>
            </w:r>
          </w:p>
        </w:tc>
        <w:tc>
          <w:tcPr>
            <w:tcW w:w="439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685" w:type="dxa"/>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531"/>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Служебные гаражи (код 4.9) </w:t>
            </w:r>
          </w:p>
        </w:tc>
        <w:tc>
          <w:tcPr>
            <w:tcW w:w="4395"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c>
          <w:tcPr>
            <w:tcW w:w="368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531"/>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Объекты дорожного сервиса (код 4.9.1)</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с кодами 4.9.1.1-4.9.1.4</w:t>
            </w:r>
          </w:p>
        </w:tc>
        <w:tc>
          <w:tcPr>
            <w:tcW w:w="3685"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Минимальный размер земельного участка – 10 метров.</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минимальная площадь земельного участка – 100 </w:t>
            </w:r>
            <w:proofErr w:type="spellStart"/>
            <w:r w:rsidRPr="00785D03">
              <w:rPr>
                <w:rFonts w:ascii="Times New Roman" w:eastAsia="Times New Roman" w:hAnsi="Times New Roman" w:cs="Times New Roman"/>
                <w:sz w:val="24"/>
                <w:szCs w:val="24"/>
                <w:lang w:eastAsia="ru-RU"/>
              </w:rPr>
              <w:t>кв.м</w:t>
            </w:r>
            <w:proofErr w:type="spellEnd"/>
            <w:r w:rsidRPr="00785D03">
              <w:rPr>
                <w:rFonts w:ascii="Times New Roman" w:eastAsia="Times New Roman" w:hAnsi="Times New Roman" w:cs="Times New Roman"/>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улиц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красной линии однополосных проездов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границы земельного участка - 3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Максимальное количество этажей – 3.</w:t>
            </w:r>
          </w:p>
          <w:p w:rsidR="000A7A49" w:rsidRPr="00785D03" w:rsidRDefault="000A7A49" w:rsidP="000A7A49">
            <w:pPr>
              <w:shd w:val="clear" w:color="auto" w:fill="FFFFFF"/>
              <w:tabs>
                <w:tab w:val="num" w:pos="1368"/>
                <w:tab w:val="left" w:pos="9781"/>
              </w:tabs>
              <w:spacing w:after="0" w:line="274" w:lineRule="exact"/>
              <w:ind w:right="-82"/>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80%.</w:t>
            </w:r>
          </w:p>
        </w:tc>
      </w:tr>
      <w:tr w:rsidR="000A7A49" w:rsidRPr="00785D03" w:rsidTr="002D6B5C">
        <w:trPr>
          <w:trHeight w:val="276"/>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C31B44">
        <w:trPr>
          <w:trHeight w:val="531"/>
        </w:trPr>
        <w:tc>
          <w:tcPr>
            <w:tcW w:w="2410"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4395" w:type="dxa"/>
          </w:tcPr>
          <w:p w:rsidR="000A7A49" w:rsidRPr="00785D03" w:rsidRDefault="000A7A49" w:rsidP="000A7A49">
            <w:pPr>
              <w:shd w:val="clear" w:color="auto" w:fill="FFFFFF"/>
              <w:tabs>
                <w:tab w:val="num" w:pos="1254"/>
                <w:tab w:val="left" w:pos="9781"/>
              </w:tabs>
              <w:spacing w:after="0" w:line="274"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0A7A49" w:rsidRPr="00785D03" w:rsidRDefault="000A7A49" w:rsidP="000A7A49">
            <w:pPr>
              <w:shd w:val="clear" w:color="auto" w:fill="FFFFFF"/>
              <w:tabs>
                <w:tab w:val="num" w:pos="360"/>
                <w:tab w:val="left" w:pos="1482"/>
                <w:tab w:val="left" w:pos="9638"/>
              </w:tabs>
              <w:spacing w:after="0" w:line="274" w:lineRule="exact"/>
              <w:ind w:right="-82"/>
              <w:rPr>
                <w:rFonts w:ascii="Times New Roman" w:eastAsia="Times New Roman" w:hAnsi="Times New Roman" w:cs="Times New Roman"/>
                <w:bCs/>
                <w:spacing w:val="-1"/>
                <w:sz w:val="24"/>
                <w:szCs w:val="24"/>
                <w:lang w:eastAsia="ru-RU"/>
              </w:rPr>
            </w:pPr>
          </w:p>
        </w:tc>
        <w:tc>
          <w:tcPr>
            <w:tcW w:w="3685"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352"/>
        </w:trPr>
        <w:tc>
          <w:tcPr>
            <w:tcW w:w="10490" w:type="dxa"/>
            <w:gridSpan w:val="3"/>
            <w:vAlign w:val="center"/>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b/>
                <w:spacing w:val="-1"/>
                <w:sz w:val="28"/>
                <w:szCs w:val="28"/>
                <w:lang w:eastAsia="ru-RU"/>
              </w:rPr>
            </w:pPr>
            <w:r w:rsidRPr="00785D03">
              <w:rPr>
                <w:rFonts w:ascii="Times New Roman" w:eastAsia="Times New Roman" w:hAnsi="Times New Roman" w:cs="Times New Roman"/>
                <w:b/>
                <w:spacing w:val="-1"/>
                <w:sz w:val="28"/>
                <w:szCs w:val="28"/>
                <w:lang w:eastAsia="ru-RU"/>
              </w:rPr>
              <w:t>Условно разрешенные</w:t>
            </w:r>
          </w:p>
        </w:tc>
      </w:tr>
      <w:tr w:rsidR="000A7A49" w:rsidRPr="00785D03" w:rsidTr="00C31B44">
        <w:trPr>
          <w:trHeight w:val="391"/>
        </w:trPr>
        <w:tc>
          <w:tcPr>
            <w:tcW w:w="10490" w:type="dxa"/>
            <w:gridSpan w:val="3"/>
            <w:vAlign w:val="center"/>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Не подлежат установлению</w:t>
            </w:r>
          </w:p>
        </w:tc>
      </w:tr>
    </w:tbl>
    <w:p w:rsidR="000A7A49" w:rsidRPr="00785D03" w:rsidRDefault="000A7A49" w:rsidP="000A7A49">
      <w:pPr>
        <w:shd w:val="clear" w:color="auto" w:fill="FFFFFF"/>
        <w:tabs>
          <w:tab w:val="left" w:pos="9781"/>
        </w:tabs>
        <w:spacing w:after="0" w:line="260" w:lineRule="exact"/>
        <w:ind w:right="-82" w:firstLine="360"/>
        <w:jc w:val="both"/>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9781"/>
        </w:tabs>
        <w:spacing w:after="0" w:line="260" w:lineRule="exact"/>
        <w:ind w:right="-82" w:firstLine="360"/>
        <w:jc w:val="both"/>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9638"/>
          <w:tab w:val="left" w:pos="9781"/>
        </w:tabs>
        <w:spacing w:after="0" w:line="240" w:lineRule="auto"/>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3.9.</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z w:val="24"/>
          <w:szCs w:val="24"/>
          <w:lang w:eastAsia="ru-RU"/>
        </w:rPr>
        <w:t>ИТИ-3 – зона железнодорожного транспорта</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60" w:lineRule="exact"/>
        <w:ind w:right="-82" w:firstLine="360"/>
        <w:jc w:val="both"/>
        <w:rPr>
          <w:rFonts w:ascii="Times New Roman" w:eastAsia="Times New Roman" w:hAnsi="Times New Roman" w:cs="Times New Roman"/>
          <w:b/>
          <w:bCs/>
          <w:spacing w:val="-1"/>
          <w:sz w:val="24"/>
          <w:szCs w:val="24"/>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395"/>
        <w:gridCol w:w="3685"/>
      </w:tblGrid>
      <w:tr w:rsidR="000A7A49" w:rsidRPr="00785D03" w:rsidTr="00C31B44">
        <w:trPr>
          <w:trHeight w:val="1453"/>
        </w:trPr>
        <w:tc>
          <w:tcPr>
            <w:tcW w:w="2410"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68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C31B44">
        <w:trPr>
          <w:trHeight w:val="427"/>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C31B44">
        <w:trPr>
          <w:trHeight w:val="349"/>
        </w:trPr>
        <w:tc>
          <w:tcPr>
            <w:tcW w:w="2410"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sz w:val="24"/>
                <w:szCs w:val="24"/>
                <w:lang w:eastAsia="ru-RU"/>
              </w:rPr>
            </w:pPr>
            <w:bookmarkStart w:id="4" w:name="sub_1071"/>
            <w:r w:rsidRPr="00785D03">
              <w:rPr>
                <w:rFonts w:ascii="Times New Roman" w:eastAsia="Times New Roman" w:hAnsi="Times New Roman" w:cs="Times New Roman"/>
                <w:sz w:val="24"/>
                <w:szCs w:val="24"/>
                <w:lang w:eastAsia="ru-RU"/>
              </w:rPr>
              <w:t>Железнодорожный транспорт</w:t>
            </w:r>
            <w:bookmarkEnd w:id="4"/>
            <w:r w:rsidRPr="00785D03">
              <w:rPr>
                <w:rFonts w:ascii="Times New Roman" w:eastAsia="Times New Roman" w:hAnsi="Times New Roman" w:cs="Times New Roman"/>
                <w:sz w:val="24"/>
                <w:szCs w:val="24"/>
                <w:lang w:eastAsia="ru-RU"/>
              </w:rPr>
              <w:t xml:space="preserve"> (код 7.1)</w:t>
            </w:r>
          </w:p>
        </w:tc>
        <w:tc>
          <w:tcPr>
            <w:tcW w:w="439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3685"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349"/>
        </w:trPr>
        <w:tc>
          <w:tcPr>
            <w:tcW w:w="10490" w:type="dxa"/>
            <w:gridSpan w:val="3"/>
            <w:vAlign w:val="center"/>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0A7A49" w:rsidRPr="00785D03" w:rsidTr="00C31B44">
        <w:trPr>
          <w:trHeight w:val="516"/>
        </w:trPr>
        <w:tc>
          <w:tcPr>
            <w:tcW w:w="2410"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Служебные гаражи (код 4.9) </w:t>
            </w:r>
          </w:p>
        </w:tc>
        <w:tc>
          <w:tcPr>
            <w:tcW w:w="4395"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c>
          <w:tcPr>
            <w:tcW w:w="3685" w:type="dxa"/>
            <w:vMerge w:val="restart"/>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C31B44">
        <w:trPr>
          <w:trHeight w:val="465"/>
        </w:trPr>
        <w:tc>
          <w:tcPr>
            <w:tcW w:w="2410"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Специальная деятельность (код 12.2)</w:t>
            </w:r>
          </w:p>
        </w:tc>
        <w:tc>
          <w:tcPr>
            <w:tcW w:w="4395"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w:t>
            </w:r>
          </w:p>
        </w:tc>
        <w:tc>
          <w:tcPr>
            <w:tcW w:w="3685"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C31B44">
        <w:trPr>
          <w:trHeight w:val="349"/>
        </w:trPr>
        <w:tc>
          <w:tcPr>
            <w:tcW w:w="10490" w:type="dxa"/>
            <w:gridSpan w:val="3"/>
            <w:vAlign w:val="center"/>
          </w:tcPr>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C31B44">
        <w:trPr>
          <w:trHeight w:val="349"/>
        </w:trPr>
        <w:tc>
          <w:tcPr>
            <w:tcW w:w="2410"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p>
        </w:tc>
        <w:tc>
          <w:tcPr>
            <w:tcW w:w="4395" w:type="dxa"/>
          </w:tcPr>
          <w:p w:rsidR="000A7A49" w:rsidRPr="00785D03" w:rsidRDefault="000A7A49" w:rsidP="000A7A49">
            <w:pPr>
              <w:widowControl w:val="0"/>
              <w:tabs>
                <w:tab w:val="left" w:pos="288"/>
                <w:tab w:val="left" w:pos="741"/>
                <w:tab w:val="left" w:pos="1134"/>
                <w:tab w:val="left" w:pos="4320"/>
                <w:tab w:val="left" w:pos="4896"/>
                <w:tab w:val="left" w:pos="5904"/>
                <w:tab w:val="left" w:pos="7344"/>
                <w:tab w:val="left" w:pos="8352"/>
                <w:tab w:val="left" w:pos="9936"/>
              </w:tabs>
              <w:spacing w:after="0" w:line="240" w:lineRule="auto"/>
              <w:ind w:right="406"/>
              <w:jc w:val="center"/>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Водопропускные сооружения;</w:t>
            </w:r>
          </w:p>
          <w:p w:rsidR="000A7A49" w:rsidRPr="00785D03" w:rsidRDefault="000A7A49" w:rsidP="000A7A49">
            <w:pPr>
              <w:widowControl w:val="0"/>
              <w:tabs>
                <w:tab w:val="left" w:pos="288"/>
                <w:tab w:val="left" w:pos="741"/>
                <w:tab w:val="left" w:pos="1134"/>
                <w:tab w:val="left" w:pos="4320"/>
                <w:tab w:val="left" w:pos="4896"/>
                <w:tab w:val="left" w:pos="5904"/>
                <w:tab w:val="left" w:pos="7344"/>
                <w:tab w:val="left" w:pos="8352"/>
                <w:tab w:val="left" w:pos="9936"/>
              </w:tabs>
              <w:spacing w:after="0" w:line="240" w:lineRule="auto"/>
              <w:ind w:right="406"/>
              <w:jc w:val="center"/>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Переезды;</w:t>
            </w:r>
          </w:p>
          <w:p w:rsidR="000A7A49" w:rsidRPr="00785D03" w:rsidRDefault="000A7A49" w:rsidP="000A7A49">
            <w:pPr>
              <w:widowControl w:val="0"/>
              <w:tabs>
                <w:tab w:val="left" w:pos="288"/>
                <w:tab w:val="left" w:pos="741"/>
                <w:tab w:val="left" w:pos="1134"/>
                <w:tab w:val="left" w:pos="4320"/>
                <w:tab w:val="left" w:pos="4896"/>
                <w:tab w:val="left" w:pos="5904"/>
                <w:tab w:val="left" w:pos="7344"/>
                <w:tab w:val="left" w:pos="8352"/>
                <w:tab w:val="left" w:pos="9936"/>
              </w:tabs>
              <w:spacing w:after="0" w:line="240" w:lineRule="auto"/>
              <w:ind w:right="406"/>
              <w:jc w:val="center"/>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Средства сигнализации, централизации и блокировки</w:t>
            </w:r>
          </w:p>
          <w:p w:rsidR="000A7A49" w:rsidRPr="00785D03" w:rsidRDefault="000A7A49" w:rsidP="000A7A49">
            <w:pPr>
              <w:shd w:val="clear" w:color="auto" w:fill="FFFFFF"/>
              <w:tabs>
                <w:tab w:val="num" w:pos="1254"/>
                <w:tab w:val="left" w:pos="9781"/>
              </w:tabs>
              <w:spacing w:after="0" w:line="274" w:lineRule="exact"/>
              <w:ind w:right="-82"/>
              <w:jc w:val="center"/>
              <w:rPr>
                <w:rFonts w:ascii="Times New Roman" w:eastAsia="Times New Roman" w:hAnsi="Times New Roman" w:cs="Times New Roman"/>
                <w:spacing w:val="-1"/>
                <w:sz w:val="24"/>
                <w:szCs w:val="24"/>
                <w:lang w:eastAsia="ru-RU"/>
              </w:rPr>
            </w:pPr>
          </w:p>
        </w:tc>
        <w:tc>
          <w:tcPr>
            <w:tcW w:w="3685"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num" w:pos="1368"/>
          <w:tab w:val="left" w:pos="9781"/>
        </w:tabs>
        <w:spacing w:after="0" w:line="274" w:lineRule="exact"/>
        <w:ind w:right="-82" w:firstLine="453"/>
        <w:jc w:val="both"/>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num" w:pos="1368"/>
          <w:tab w:val="left" w:pos="9781"/>
        </w:tabs>
        <w:spacing w:after="0" w:line="274" w:lineRule="exact"/>
        <w:ind w:right="-82" w:firstLine="453"/>
        <w:jc w:val="both"/>
        <w:rPr>
          <w:rFonts w:ascii="Times New Roman" w:eastAsia="Times New Roman" w:hAnsi="Times New Roman" w:cs="Times New Roman"/>
          <w:sz w:val="24"/>
          <w:szCs w:val="24"/>
          <w:lang w:eastAsia="ru-RU"/>
        </w:rPr>
      </w:pPr>
    </w:p>
    <w:p w:rsidR="000A7A49" w:rsidRPr="00785D03" w:rsidRDefault="000A7A49" w:rsidP="000A7A49">
      <w:pPr>
        <w:shd w:val="clear" w:color="auto" w:fill="FFFFFF"/>
        <w:tabs>
          <w:tab w:val="left" w:pos="9781"/>
        </w:tabs>
        <w:spacing w:after="0" w:line="260" w:lineRule="exact"/>
        <w:ind w:right="-82" w:firstLine="360"/>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3.10.</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bCs/>
          <w:spacing w:val="-1"/>
          <w:sz w:val="24"/>
          <w:szCs w:val="24"/>
          <w:lang w:eastAsia="ru-RU"/>
        </w:rPr>
        <w:t>С-1 – зона садоводства</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60" w:lineRule="exact"/>
        <w:ind w:right="-82" w:firstLine="360"/>
        <w:jc w:val="both"/>
        <w:rPr>
          <w:rFonts w:ascii="Times New Roman" w:eastAsia="Times New Roman" w:hAnsi="Times New Roman" w:cs="Times New Roman"/>
          <w:b/>
          <w:bCs/>
          <w:spacing w:val="-1"/>
          <w:sz w:val="24"/>
          <w:szCs w:val="24"/>
          <w:lang w:eastAsia="ru-RU"/>
        </w:rPr>
      </w:pPr>
    </w:p>
    <w:tbl>
      <w:tblPr>
        <w:tblW w:w="100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2"/>
        <w:gridCol w:w="3780"/>
        <w:gridCol w:w="3874"/>
      </w:tblGrid>
      <w:tr w:rsidR="000A7A49" w:rsidRPr="00785D03" w:rsidTr="00612FA8">
        <w:trPr>
          <w:trHeight w:val="1453"/>
        </w:trPr>
        <w:tc>
          <w:tcPr>
            <w:tcW w:w="2372"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3780"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3874"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612FA8">
        <w:trPr>
          <w:trHeight w:val="246"/>
        </w:trPr>
        <w:tc>
          <w:tcPr>
            <w:tcW w:w="10026" w:type="dxa"/>
            <w:gridSpan w:val="3"/>
            <w:vAlign w:val="center"/>
          </w:tcPr>
          <w:p w:rsidR="000A7A49" w:rsidRPr="00785D03" w:rsidRDefault="000A7A49" w:rsidP="000A7A49">
            <w:pPr>
              <w:shd w:val="clear" w:color="auto" w:fill="FFFFFF"/>
              <w:tabs>
                <w:tab w:val="left" w:pos="0"/>
              </w:tabs>
              <w:spacing w:after="0" w:line="260" w:lineRule="exact"/>
              <w:ind w:right="-82" w:hanging="628"/>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612FA8">
        <w:trPr>
          <w:trHeight w:val="349"/>
        </w:trPr>
        <w:tc>
          <w:tcPr>
            <w:tcW w:w="2372"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lang w:eastAsia="ru-RU"/>
              </w:rPr>
            </w:pPr>
            <w:r w:rsidRPr="00785D03">
              <w:rPr>
                <w:rFonts w:ascii="Times New Roman" w:eastAsia="Times New Roman" w:hAnsi="Times New Roman" w:cs="Times New Roman"/>
                <w:sz w:val="24"/>
                <w:szCs w:val="24"/>
                <w:lang w:eastAsia="ru-RU"/>
              </w:rPr>
              <w:t>Ведение садоводства (код 13.2)</w:t>
            </w:r>
          </w:p>
        </w:tc>
        <w:tc>
          <w:tcPr>
            <w:tcW w:w="3780"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3874" w:type="dxa"/>
          </w:tcPr>
          <w:p w:rsidR="000A7A49" w:rsidRPr="00785D03" w:rsidRDefault="000A7A49" w:rsidP="000A7A49">
            <w:pPr>
              <w:numPr>
                <w:ilvl w:val="0"/>
                <w:numId w:val="6"/>
              </w:numPr>
              <w:tabs>
                <w:tab w:val="left" w:pos="415"/>
              </w:tabs>
              <w:suppressAutoHyphens/>
              <w:spacing w:after="0" w:line="240" w:lineRule="auto"/>
              <w:ind w:right="113" w:hanging="643"/>
              <w:contextualSpacing/>
              <w:rPr>
                <w:rFonts w:ascii="Times New Roman" w:eastAsia="Andale Sans UI" w:hAnsi="Times New Roman" w:cs="Times New Roman"/>
                <w:kern w:val="1"/>
              </w:rPr>
            </w:pPr>
            <w:r w:rsidRPr="00785D03">
              <w:rPr>
                <w:rFonts w:ascii="Times New Roman" w:eastAsia="Andale Sans UI" w:hAnsi="Times New Roman" w:cs="Times New Roman"/>
                <w:kern w:val="1"/>
              </w:rPr>
              <w:t>площадь земельного участка:</w:t>
            </w:r>
          </w:p>
          <w:p w:rsidR="000A7A49" w:rsidRPr="00785D03" w:rsidRDefault="000A7A49" w:rsidP="000A7A49">
            <w:pPr>
              <w:widowControl w:val="0"/>
              <w:tabs>
                <w:tab w:val="left" w:pos="415"/>
              </w:tabs>
              <w:suppressAutoHyphens/>
              <w:spacing w:after="0" w:line="240" w:lineRule="auto"/>
              <w:ind w:left="113" w:right="113"/>
              <w:contextualSpacing/>
              <w:rPr>
                <w:rFonts w:ascii="Times New Roman" w:eastAsia="Andale Sans UI" w:hAnsi="Times New Roman" w:cs="Times New Roman"/>
                <w:kern w:val="1"/>
              </w:rPr>
            </w:pPr>
            <w:r w:rsidRPr="00785D03">
              <w:rPr>
                <w:rFonts w:ascii="Times New Roman" w:eastAsia="Andale Sans UI" w:hAnsi="Times New Roman" w:cs="Times New Roman"/>
                <w:kern w:val="1"/>
              </w:rPr>
              <w:t xml:space="preserve">- </w:t>
            </w:r>
            <w:proofErr w:type="gramStart"/>
            <w:r w:rsidRPr="00785D03">
              <w:rPr>
                <w:rFonts w:ascii="Times New Roman" w:eastAsia="Andale Sans UI" w:hAnsi="Times New Roman" w:cs="Times New Roman"/>
                <w:kern w:val="1"/>
              </w:rPr>
              <w:t>минимальная</w:t>
            </w:r>
            <w:proofErr w:type="gramEnd"/>
            <w:r w:rsidRPr="00785D03">
              <w:rPr>
                <w:rFonts w:ascii="Times New Roman" w:eastAsia="Andale Sans UI" w:hAnsi="Times New Roman" w:cs="Times New Roman"/>
                <w:kern w:val="1"/>
              </w:rPr>
              <w:t xml:space="preserve"> – 0,04 га;</w:t>
            </w:r>
          </w:p>
          <w:p w:rsidR="000A7A49" w:rsidRPr="00785D03" w:rsidRDefault="000A7A49" w:rsidP="000A7A49">
            <w:pPr>
              <w:tabs>
                <w:tab w:val="left" w:pos="415"/>
              </w:tabs>
              <w:spacing w:after="0" w:line="240" w:lineRule="auto"/>
              <w:ind w:left="113"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 xml:space="preserve">- </w:t>
            </w:r>
            <w:proofErr w:type="gramStart"/>
            <w:r w:rsidRPr="00785D03">
              <w:rPr>
                <w:rFonts w:ascii="Times New Roman" w:eastAsia="Times New Roman" w:hAnsi="Times New Roman" w:cs="Times New Roman"/>
                <w:lang w:eastAsia="ru-RU"/>
              </w:rPr>
              <w:t>максимальная</w:t>
            </w:r>
            <w:proofErr w:type="gramEnd"/>
            <w:r w:rsidRPr="00785D03">
              <w:rPr>
                <w:rFonts w:ascii="Times New Roman" w:eastAsia="Times New Roman" w:hAnsi="Times New Roman" w:cs="Times New Roman"/>
                <w:lang w:eastAsia="ru-RU"/>
              </w:rPr>
              <w:t xml:space="preserve"> – 0,3 га;</w:t>
            </w:r>
          </w:p>
          <w:p w:rsidR="000A7A49" w:rsidRPr="00785D03" w:rsidRDefault="000A7A49" w:rsidP="000A7A49">
            <w:pPr>
              <w:tabs>
                <w:tab w:val="left" w:pos="415"/>
              </w:tabs>
              <w:spacing w:after="0" w:line="240" w:lineRule="auto"/>
              <w:ind w:left="113"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Ширина участка не менее 20 м</w:t>
            </w:r>
          </w:p>
          <w:p w:rsidR="000A7A49" w:rsidRPr="00785D03" w:rsidRDefault="000A7A49" w:rsidP="000A7A49">
            <w:pPr>
              <w:spacing w:after="0" w:line="240" w:lineRule="auto"/>
              <w:ind w:left="142" w:right="142"/>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2) минимальные отступы от границ земельных участков до строений и сооружений:</w:t>
            </w:r>
          </w:p>
          <w:p w:rsidR="000A7A49" w:rsidRPr="00785D03" w:rsidRDefault="000A7A49" w:rsidP="000A7A49">
            <w:pPr>
              <w:widowControl w:val="0"/>
              <w:tabs>
                <w:tab w:val="left" w:pos="423"/>
                <w:tab w:val="num" w:pos="900"/>
              </w:tabs>
              <w:suppressAutoHyphens/>
              <w:spacing w:after="0" w:line="240" w:lineRule="auto"/>
              <w:ind w:left="142" w:right="142"/>
              <w:contextualSpacing/>
              <w:jc w:val="both"/>
              <w:rPr>
                <w:rFonts w:ascii="Times New Roman" w:eastAsia="Andale Sans UI" w:hAnsi="Times New Roman" w:cs="Times New Roman"/>
                <w:kern w:val="1"/>
              </w:rPr>
            </w:pPr>
            <w:r w:rsidRPr="00785D03">
              <w:rPr>
                <w:rFonts w:ascii="Times New Roman" w:eastAsia="Andale Sans UI" w:hAnsi="Times New Roman" w:cs="Times New Roman"/>
                <w:kern w:val="1"/>
              </w:rPr>
              <w:t>- со стороны улиц и  проездов – 3 м;</w:t>
            </w:r>
          </w:p>
          <w:p w:rsidR="000A7A49" w:rsidRPr="00785D03" w:rsidRDefault="000A7A49" w:rsidP="000A7A49">
            <w:pPr>
              <w:tabs>
                <w:tab w:val="left" w:pos="415"/>
              </w:tabs>
              <w:spacing w:after="0" w:line="240" w:lineRule="auto"/>
              <w:ind w:left="142" w:right="142"/>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 xml:space="preserve">- для застроенных земельных участков при реконструкции объектов </w:t>
            </w:r>
            <w:proofErr w:type="spellStart"/>
            <w:r w:rsidRPr="00785D03">
              <w:rPr>
                <w:rFonts w:ascii="Times New Roman" w:eastAsia="Times New Roman" w:hAnsi="Times New Roman" w:cs="Times New Roman"/>
                <w:lang w:eastAsia="ru-RU"/>
              </w:rPr>
              <w:t>допу</w:t>
            </w:r>
            <w:proofErr w:type="gramStart"/>
            <w:r w:rsidRPr="00785D03">
              <w:rPr>
                <w:rFonts w:ascii="Times New Roman" w:eastAsia="Times New Roman" w:hAnsi="Times New Roman" w:cs="Times New Roman"/>
                <w:lang w:eastAsia="ru-RU"/>
              </w:rPr>
              <w:t>с</w:t>
            </w:r>
            <w:proofErr w:type="spellEnd"/>
            <w:r w:rsidRPr="00785D03">
              <w:rPr>
                <w:rFonts w:ascii="Times New Roman" w:eastAsia="Times New Roman" w:hAnsi="Times New Roman" w:cs="Times New Roman"/>
                <w:lang w:eastAsia="ru-RU"/>
              </w:rPr>
              <w:t>-</w:t>
            </w:r>
            <w:proofErr w:type="gramEnd"/>
            <w:r w:rsidRPr="00785D03">
              <w:rPr>
                <w:rFonts w:ascii="Times New Roman" w:eastAsia="Times New Roman" w:hAnsi="Times New Roman" w:cs="Times New Roman"/>
                <w:lang w:eastAsia="ru-RU"/>
              </w:rPr>
              <w:t xml:space="preserve"> кается размещать объект по сложившейся линии застройки;</w:t>
            </w:r>
          </w:p>
          <w:p w:rsidR="000A7A49" w:rsidRPr="00785D03" w:rsidRDefault="000A7A49" w:rsidP="000A7A49">
            <w:pPr>
              <w:spacing w:after="0" w:line="240" w:lineRule="auto"/>
              <w:ind w:left="113"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 минимальный отступ до зданий, строений, сооружений  от границ земельного участка – 3 м;</w:t>
            </w:r>
          </w:p>
          <w:p w:rsidR="000A7A49" w:rsidRPr="00785D03" w:rsidRDefault="000A7A49" w:rsidP="000A7A49">
            <w:pPr>
              <w:tabs>
                <w:tab w:val="left" w:pos="415"/>
              </w:tabs>
              <w:spacing w:after="0" w:line="240" w:lineRule="auto"/>
              <w:ind w:left="142"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3) минимальное расстояние от границ соседнего земельного участка до:</w:t>
            </w:r>
          </w:p>
          <w:p w:rsidR="000A7A49" w:rsidRPr="00785D03" w:rsidRDefault="000A7A49" w:rsidP="000A7A49">
            <w:pPr>
              <w:tabs>
                <w:tab w:val="left" w:pos="415"/>
              </w:tabs>
              <w:spacing w:after="0" w:line="240" w:lineRule="auto"/>
              <w:ind w:left="142"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 xml:space="preserve">- от постройки для содержания скота и птицы - 4 м; </w:t>
            </w:r>
          </w:p>
          <w:p w:rsidR="000A7A49" w:rsidRPr="00785D03" w:rsidRDefault="000A7A49" w:rsidP="000A7A49">
            <w:pPr>
              <w:spacing w:after="0" w:line="240" w:lineRule="auto"/>
              <w:ind w:left="113"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 от других построек - 1 м.</w:t>
            </w:r>
          </w:p>
          <w:p w:rsidR="000A7A49" w:rsidRPr="00785D03" w:rsidRDefault="000A7A49" w:rsidP="000A7A49">
            <w:pPr>
              <w:spacing w:after="0" w:line="240" w:lineRule="auto"/>
              <w:ind w:left="113" w:right="113"/>
              <w:rPr>
                <w:rFonts w:ascii="Times New Roman" w:eastAsia="Times New Roman" w:hAnsi="Times New Roman" w:cs="Times New Roman"/>
                <w:lang w:eastAsia="ru-RU"/>
              </w:rPr>
            </w:pPr>
            <w:r w:rsidRPr="00785D03">
              <w:rPr>
                <w:rFonts w:ascii="Times New Roman" w:eastAsia="Times New Roman" w:hAnsi="Times New Roman" w:cs="Times New Roman"/>
                <w:lang w:eastAsia="ru-RU"/>
              </w:rPr>
              <w:t>4) максимальный процент застройки – 20%.</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lang w:eastAsia="ru-RU"/>
              </w:rPr>
              <w:t>5) предельное количество этажей - 2.</w:t>
            </w:r>
          </w:p>
        </w:tc>
      </w:tr>
      <w:tr w:rsidR="000A7A49" w:rsidRPr="00785D03" w:rsidTr="00612FA8">
        <w:trPr>
          <w:trHeight w:val="349"/>
        </w:trPr>
        <w:tc>
          <w:tcPr>
            <w:tcW w:w="2372"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lang w:eastAsia="ru-RU"/>
              </w:rPr>
            </w:pPr>
            <w:r w:rsidRPr="00785D03">
              <w:rPr>
                <w:rFonts w:ascii="Times New Roman" w:eastAsia="Times New Roman" w:hAnsi="Times New Roman" w:cs="Times New Roman"/>
                <w:sz w:val="24"/>
                <w:szCs w:val="24"/>
                <w:lang w:eastAsia="ru-RU"/>
              </w:rPr>
              <w:t>Коммунальное обслуживание (код 3.1)</w:t>
            </w:r>
          </w:p>
        </w:tc>
        <w:tc>
          <w:tcPr>
            <w:tcW w:w="3780"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874"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612FA8">
        <w:trPr>
          <w:trHeight w:val="1453"/>
        </w:trPr>
        <w:tc>
          <w:tcPr>
            <w:tcW w:w="2372" w:type="dxa"/>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lang w:eastAsia="ru-RU"/>
              </w:rPr>
            </w:pPr>
            <w:r w:rsidRPr="00785D03">
              <w:rPr>
                <w:rFonts w:ascii="Times New Roman" w:eastAsia="Times New Roman" w:hAnsi="Times New Roman" w:cs="Times New Roman"/>
                <w:sz w:val="24"/>
                <w:szCs w:val="24"/>
                <w:lang w:eastAsia="ru-RU"/>
              </w:rPr>
              <w:t>Ведение огородничества (код 13.1)</w:t>
            </w:r>
          </w:p>
        </w:tc>
        <w:tc>
          <w:tcPr>
            <w:tcW w:w="3780" w:type="dxa"/>
          </w:tcPr>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874" w:type="dxa"/>
          </w:tcPr>
          <w:p w:rsidR="000A7A49" w:rsidRPr="00785D03" w:rsidRDefault="000A7A49" w:rsidP="000A7A49">
            <w:pPr>
              <w:widowControl w:val="0"/>
              <w:tabs>
                <w:tab w:val="left" w:pos="415"/>
              </w:tabs>
              <w:autoSpaceDE w:val="0"/>
              <w:autoSpaceDN w:val="0"/>
              <w:adjustRightInd w:val="0"/>
              <w:spacing w:after="0"/>
              <w:ind w:right="113"/>
              <w:contextualSpacing/>
              <w:rPr>
                <w:rFonts w:ascii="Times New Roman" w:eastAsia="Andale Sans UI" w:hAnsi="Times New Roman" w:cs="Times New Roman"/>
                <w:kern w:val="2"/>
                <w:sz w:val="24"/>
                <w:szCs w:val="24"/>
              </w:rPr>
            </w:pPr>
            <w:r w:rsidRPr="00785D03">
              <w:rPr>
                <w:rFonts w:ascii="Times New Roman" w:eastAsia="Andale Sans UI" w:hAnsi="Times New Roman" w:cs="Times New Roman"/>
                <w:kern w:val="2"/>
                <w:sz w:val="24"/>
                <w:szCs w:val="24"/>
              </w:rPr>
              <w:t>1)площадь земельного участка:</w:t>
            </w:r>
          </w:p>
          <w:p w:rsidR="000A7A49" w:rsidRPr="00785D03" w:rsidRDefault="000A7A49" w:rsidP="000A7A49">
            <w:pPr>
              <w:widowControl w:val="0"/>
              <w:tabs>
                <w:tab w:val="left" w:pos="415"/>
              </w:tabs>
              <w:suppressAutoHyphens/>
              <w:spacing w:after="0" w:line="240" w:lineRule="auto"/>
              <w:ind w:left="113" w:right="113"/>
              <w:contextualSpacing/>
              <w:rPr>
                <w:rFonts w:ascii="Times New Roman" w:eastAsia="Andale Sans UI" w:hAnsi="Times New Roman" w:cs="Times New Roman"/>
                <w:kern w:val="2"/>
                <w:sz w:val="24"/>
                <w:szCs w:val="24"/>
              </w:rPr>
            </w:pPr>
            <w:r w:rsidRPr="00785D03">
              <w:rPr>
                <w:rFonts w:ascii="Times New Roman" w:eastAsia="Andale Sans UI" w:hAnsi="Times New Roman" w:cs="Times New Roman"/>
                <w:kern w:val="2"/>
                <w:sz w:val="24"/>
                <w:szCs w:val="24"/>
              </w:rPr>
              <w:t xml:space="preserve">- </w:t>
            </w:r>
            <w:proofErr w:type="gramStart"/>
            <w:r w:rsidRPr="00785D03">
              <w:rPr>
                <w:rFonts w:ascii="Times New Roman" w:eastAsia="Andale Sans UI" w:hAnsi="Times New Roman" w:cs="Times New Roman"/>
                <w:kern w:val="2"/>
                <w:sz w:val="24"/>
                <w:szCs w:val="24"/>
              </w:rPr>
              <w:t>минимальная</w:t>
            </w:r>
            <w:proofErr w:type="gramEnd"/>
            <w:r w:rsidRPr="00785D03">
              <w:rPr>
                <w:rFonts w:ascii="Times New Roman" w:eastAsia="Andale Sans UI" w:hAnsi="Times New Roman" w:cs="Times New Roman"/>
                <w:kern w:val="2"/>
                <w:sz w:val="24"/>
                <w:szCs w:val="24"/>
              </w:rPr>
              <w:t xml:space="preserve"> – 0,02 га;</w:t>
            </w:r>
          </w:p>
          <w:p w:rsidR="000A7A49" w:rsidRPr="00785D03" w:rsidRDefault="000A7A49" w:rsidP="000A7A49">
            <w:pPr>
              <w:widowControl w:val="0"/>
              <w:tabs>
                <w:tab w:val="left" w:pos="415"/>
              </w:tabs>
              <w:autoSpaceDE w:val="0"/>
              <w:autoSpaceDN w:val="0"/>
              <w:adjustRightInd w:val="0"/>
              <w:spacing w:after="0" w:line="240" w:lineRule="auto"/>
              <w:ind w:left="113" w:right="113"/>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 </w:t>
            </w:r>
            <w:proofErr w:type="gramStart"/>
            <w:r w:rsidRPr="00785D03">
              <w:rPr>
                <w:rFonts w:ascii="Times New Roman" w:eastAsia="Times New Roman" w:hAnsi="Times New Roman" w:cs="Times New Roman"/>
                <w:sz w:val="24"/>
                <w:szCs w:val="24"/>
                <w:lang w:eastAsia="ru-RU"/>
              </w:rPr>
              <w:t>максимальная</w:t>
            </w:r>
            <w:proofErr w:type="gramEnd"/>
            <w:r w:rsidRPr="00785D03">
              <w:rPr>
                <w:rFonts w:ascii="Times New Roman" w:eastAsia="Times New Roman" w:hAnsi="Times New Roman" w:cs="Times New Roman"/>
                <w:sz w:val="24"/>
                <w:szCs w:val="24"/>
                <w:lang w:eastAsia="ru-RU"/>
              </w:rPr>
              <w:t xml:space="preserve"> – 0,15 га;</w:t>
            </w:r>
          </w:p>
          <w:p w:rsidR="000A7A49" w:rsidRPr="00785D03" w:rsidRDefault="000A7A49" w:rsidP="000A7A49">
            <w:pPr>
              <w:widowControl w:val="0"/>
              <w:tabs>
                <w:tab w:val="num" w:pos="900"/>
              </w:tabs>
              <w:autoSpaceDE w:val="0"/>
              <w:autoSpaceDN w:val="0"/>
              <w:adjustRightInd w:val="0"/>
              <w:spacing w:after="0" w:line="240" w:lineRule="auto"/>
              <w:ind w:left="113" w:right="113" w:firstLine="28"/>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2)  минимальный отступ до хозяйственных построек: </w:t>
            </w:r>
          </w:p>
          <w:p w:rsidR="000A7A49" w:rsidRPr="00785D03" w:rsidRDefault="000A7A49" w:rsidP="000A7A49">
            <w:pPr>
              <w:widowControl w:val="0"/>
              <w:tabs>
                <w:tab w:val="num" w:pos="900"/>
              </w:tabs>
              <w:autoSpaceDE w:val="0"/>
              <w:autoSpaceDN w:val="0"/>
              <w:adjustRightInd w:val="0"/>
              <w:spacing w:after="0" w:line="240" w:lineRule="auto"/>
              <w:ind w:left="113" w:right="113" w:firstLine="28"/>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красных линий улиц и проездов - не менее 5 м.;</w:t>
            </w:r>
          </w:p>
          <w:p w:rsidR="000A7A49" w:rsidRPr="00785D03" w:rsidRDefault="000A7A49" w:rsidP="000A7A49">
            <w:pPr>
              <w:widowControl w:val="0"/>
              <w:tabs>
                <w:tab w:val="num" w:pos="900"/>
              </w:tabs>
              <w:autoSpaceDE w:val="0"/>
              <w:autoSpaceDN w:val="0"/>
              <w:adjustRightInd w:val="0"/>
              <w:spacing w:after="0" w:line="240" w:lineRule="auto"/>
              <w:ind w:left="113" w:right="113" w:firstLine="28"/>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от границ соседнего участка - 1 м.;</w:t>
            </w:r>
          </w:p>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3) максимальный процент застройки – 20%.</w:t>
            </w:r>
          </w:p>
        </w:tc>
      </w:tr>
      <w:tr w:rsidR="000A7A49" w:rsidRPr="00785D03" w:rsidTr="00612FA8">
        <w:trPr>
          <w:trHeight w:val="1453"/>
        </w:trPr>
        <w:tc>
          <w:tcPr>
            <w:tcW w:w="2372" w:type="dxa"/>
            <w:tcBorders>
              <w:top w:val="single" w:sz="4" w:space="0" w:color="auto"/>
              <w:left w:val="single" w:sz="4" w:space="0" w:color="auto"/>
              <w:bottom w:val="single" w:sz="4" w:space="0" w:color="auto"/>
              <w:right w:val="single" w:sz="4" w:space="0" w:color="auto"/>
            </w:tcBorders>
            <w:shd w:val="clear" w:color="auto" w:fill="auto"/>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Земельные участки общего назначения (код 13.0)</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 </w:t>
            </w:r>
          </w:p>
        </w:tc>
        <w:tc>
          <w:tcPr>
            <w:tcW w:w="3874" w:type="dxa"/>
            <w:tcBorders>
              <w:top w:val="single" w:sz="4" w:space="0" w:color="auto"/>
              <w:left w:val="single" w:sz="4" w:space="0" w:color="auto"/>
              <w:bottom w:val="single" w:sz="4" w:space="0" w:color="auto"/>
              <w:right w:val="single" w:sz="4" w:space="0" w:color="auto"/>
            </w:tcBorders>
            <w:shd w:val="clear" w:color="auto" w:fill="auto"/>
          </w:tcPr>
          <w:p w:rsidR="000A7A49" w:rsidRPr="00785D03" w:rsidRDefault="000A7A49" w:rsidP="000A7A49">
            <w:pPr>
              <w:widowControl w:val="0"/>
              <w:tabs>
                <w:tab w:val="left" w:pos="415"/>
              </w:tabs>
              <w:autoSpaceDE w:val="0"/>
              <w:autoSpaceDN w:val="0"/>
              <w:adjustRightInd w:val="0"/>
              <w:spacing w:after="0"/>
              <w:ind w:left="113" w:right="113" w:firstLine="28"/>
              <w:contextualSpacing/>
              <w:jc w:val="both"/>
              <w:rPr>
                <w:rFonts w:ascii="Times New Roman" w:eastAsia="Andale Sans UI" w:hAnsi="Times New Roman" w:cs="Times New Roman"/>
                <w:kern w:val="2"/>
                <w:sz w:val="24"/>
                <w:szCs w:val="24"/>
              </w:rPr>
            </w:pPr>
            <w:r w:rsidRPr="00785D03">
              <w:rPr>
                <w:rFonts w:ascii="Times New Roman" w:eastAsia="Andale Sans UI" w:hAnsi="Times New Roman" w:cs="Times New Roman"/>
                <w:kern w:val="2"/>
                <w:sz w:val="24"/>
                <w:szCs w:val="24"/>
              </w:rPr>
              <w:t>Предельные (минимальные и (или) максимальные) размеры</w:t>
            </w:r>
            <w:r w:rsidRPr="00785D03">
              <w:rPr>
                <w:rFonts w:ascii="Times New Roman" w:eastAsia="Andale Sans UI" w:hAnsi="Times New Roman" w:cs="Times New Roman"/>
                <w:kern w:val="2"/>
                <w:sz w:val="24"/>
                <w:szCs w:val="24"/>
              </w:rPr>
              <w:br/>
              <w:t>земельных участков, в том числе их площадь, минимальные</w:t>
            </w:r>
            <w:r w:rsidRPr="00785D03">
              <w:rPr>
                <w:rFonts w:ascii="Times New Roman" w:eastAsia="Andale Sans UI" w:hAnsi="Times New Roman" w:cs="Times New Roman"/>
                <w:kern w:val="2"/>
                <w:sz w:val="24"/>
                <w:szCs w:val="24"/>
              </w:rPr>
              <w:br/>
              <w:t>отступы от границ земельных участков, предельное количество</w:t>
            </w:r>
            <w:r w:rsidRPr="00785D03">
              <w:rPr>
                <w:rFonts w:ascii="Times New Roman" w:eastAsia="Andale Sans UI" w:hAnsi="Times New Roman" w:cs="Times New Roman"/>
                <w:kern w:val="2"/>
                <w:sz w:val="24"/>
                <w:szCs w:val="24"/>
              </w:rPr>
              <w:br/>
              <w:t>этажей или предельная высота зданий, строений, сооружений,</w:t>
            </w:r>
            <w:r w:rsidRPr="00785D03">
              <w:rPr>
                <w:rFonts w:ascii="Times New Roman" w:eastAsia="Andale Sans UI" w:hAnsi="Times New Roman" w:cs="Times New Roman"/>
                <w:kern w:val="2"/>
                <w:sz w:val="24"/>
                <w:szCs w:val="24"/>
              </w:rPr>
              <w:br/>
              <w:t>максимальный процент застройки в границах земельного участка</w:t>
            </w:r>
            <w:r w:rsidRPr="00785D03">
              <w:rPr>
                <w:rFonts w:ascii="Times New Roman" w:eastAsia="Andale Sans UI" w:hAnsi="Times New Roman" w:cs="Times New Roman"/>
                <w:kern w:val="2"/>
                <w:sz w:val="24"/>
                <w:szCs w:val="24"/>
              </w:rPr>
              <w:br/>
              <w:t>не подлежат установлению.</w:t>
            </w:r>
          </w:p>
        </w:tc>
      </w:tr>
      <w:tr w:rsidR="000A7A49" w:rsidRPr="00785D03" w:rsidTr="00612FA8">
        <w:trPr>
          <w:trHeight w:val="218"/>
        </w:trPr>
        <w:tc>
          <w:tcPr>
            <w:tcW w:w="10026" w:type="dxa"/>
            <w:gridSpan w:val="3"/>
            <w:vAlign w:val="center"/>
          </w:tcPr>
          <w:p w:rsidR="000A7A49" w:rsidRPr="00785D03" w:rsidRDefault="000A7A49" w:rsidP="000A7A49">
            <w:pPr>
              <w:shd w:val="clear" w:color="auto" w:fill="FFFFFF"/>
              <w:tabs>
                <w:tab w:val="left" w:pos="0"/>
              </w:tabs>
              <w:spacing w:after="0" w:line="260" w:lineRule="exact"/>
              <w:ind w:right="-82" w:hanging="628"/>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pacing w:val="-1"/>
                <w:sz w:val="28"/>
                <w:szCs w:val="28"/>
                <w:lang w:eastAsia="ru-RU"/>
              </w:rPr>
              <w:t xml:space="preserve">                 </w:t>
            </w:r>
            <w:proofErr w:type="spellStart"/>
            <w:r w:rsidRPr="00785D03">
              <w:rPr>
                <w:rFonts w:ascii="Times New Roman" w:eastAsia="Times New Roman" w:hAnsi="Times New Roman" w:cs="Times New Roman"/>
                <w:b/>
                <w:spacing w:val="-1"/>
                <w:sz w:val="28"/>
                <w:szCs w:val="28"/>
                <w:lang w:eastAsia="ru-RU"/>
              </w:rPr>
              <w:t>Вспомагательные</w:t>
            </w:r>
            <w:proofErr w:type="spellEnd"/>
          </w:p>
        </w:tc>
      </w:tr>
      <w:tr w:rsidR="000A7A49" w:rsidRPr="00785D03" w:rsidTr="00612FA8">
        <w:trPr>
          <w:trHeight w:val="349"/>
        </w:trPr>
        <w:tc>
          <w:tcPr>
            <w:tcW w:w="10026" w:type="dxa"/>
            <w:gridSpan w:val="3"/>
            <w:vAlign w:val="center"/>
          </w:tcPr>
          <w:p w:rsidR="000A7A49" w:rsidRPr="00785D03" w:rsidRDefault="000A7A49" w:rsidP="000A7A49">
            <w:pPr>
              <w:shd w:val="clear" w:color="auto" w:fill="FFFFFF"/>
              <w:tabs>
                <w:tab w:val="left" w:pos="0"/>
              </w:tabs>
              <w:spacing w:after="0" w:line="260" w:lineRule="exact"/>
              <w:ind w:right="-82" w:hanging="628"/>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Не подлежат установлению</w:t>
            </w:r>
          </w:p>
        </w:tc>
      </w:tr>
      <w:tr w:rsidR="000A7A49" w:rsidRPr="00785D03" w:rsidTr="00612FA8">
        <w:trPr>
          <w:trHeight w:val="349"/>
        </w:trPr>
        <w:tc>
          <w:tcPr>
            <w:tcW w:w="10026" w:type="dxa"/>
            <w:gridSpan w:val="3"/>
            <w:vAlign w:val="center"/>
          </w:tcPr>
          <w:p w:rsidR="000A7A49" w:rsidRPr="00785D03" w:rsidRDefault="000A7A49" w:rsidP="000A7A49">
            <w:pPr>
              <w:shd w:val="clear" w:color="auto" w:fill="FFFFFF"/>
              <w:tabs>
                <w:tab w:val="left" w:pos="0"/>
              </w:tabs>
              <w:spacing w:after="0" w:line="260" w:lineRule="exact"/>
              <w:ind w:right="-82" w:hanging="628"/>
              <w:jc w:val="center"/>
              <w:rPr>
                <w:rFonts w:ascii="Times New Roman" w:eastAsia="Times New Roman" w:hAnsi="Times New Roman" w:cs="Times New Roman"/>
                <w:b/>
                <w:spacing w:val="-1"/>
                <w:sz w:val="28"/>
                <w:szCs w:val="28"/>
                <w:lang w:eastAsia="ru-RU"/>
              </w:rPr>
            </w:pPr>
            <w:r w:rsidRPr="00785D03">
              <w:rPr>
                <w:rFonts w:ascii="Times New Roman" w:eastAsia="Times New Roman" w:hAnsi="Times New Roman" w:cs="Times New Roman"/>
                <w:b/>
                <w:spacing w:val="-1"/>
                <w:sz w:val="28"/>
                <w:szCs w:val="28"/>
                <w:lang w:eastAsia="ru-RU"/>
              </w:rPr>
              <w:t>Условно разрешенные</w:t>
            </w:r>
          </w:p>
        </w:tc>
      </w:tr>
      <w:tr w:rsidR="000A7A49" w:rsidRPr="00785D03" w:rsidTr="00612FA8">
        <w:trPr>
          <w:trHeight w:val="349"/>
        </w:trPr>
        <w:tc>
          <w:tcPr>
            <w:tcW w:w="10026" w:type="dxa"/>
            <w:gridSpan w:val="3"/>
            <w:vAlign w:val="center"/>
          </w:tcPr>
          <w:p w:rsidR="000A7A49" w:rsidRPr="00785D03" w:rsidRDefault="000A7A49" w:rsidP="000A7A49">
            <w:pPr>
              <w:shd w:val="clear" w:color="auto" w:fill="FFFFFF"/>
              <w:tabs>
                <w:tab w:val="left" w:pos="0"/>
              </w:tabs>
              <w:spacing w:after="0" w:line="260" w:lineRule="exact"/>
              <w:ind w:right="-82" w:hanging="628"/>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Не подлежат установлению</w:t>
            </w:r>
          </w:p>
        </w:tc>
      </w:tr>
    </w:tbl>
    <w:p w:rsidR="000A7A49" w:rsidRPr="00785D03" w:rsidRDefault="000A7A49" w:rsidP="000A7A49">
      <w:pPr>
        <w:shd w:val="clear" w:color="auto" w:fill="FFFFFF"/>
        <w:tabs>
          <w:tab w:val="left" w:pos="9781"/>
        </w:tabs>
        <w:spacing w:after="0" w:line="240" w:lineRule="auto"/>
        <w:ind w:firstLine="737"/>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 </w:t>
      </w:r>
    </w:p>
    <w:p w:rsidR="000A7A49" w:rsidRPr="00785D03" w:rsidRDefault="000A7A49" w:rsidP="000A7A49">
      <w:pPr>
        <w:shd w:val="clear" w:color="auto" w:fill="FFFFFF"/>
        <w:tabs>
          <w:tab w:val="left" w:pos="9781"/>
        </w:tabs>
        <w:spacing w:after="0" w:line="240" w:lineRule="auto"/>
        <w:ind w:firstLine="737"/>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 xml:space="preserve"> 3.11.</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sz w:val="24"/>
          <w:szCs w:val="24"/>
          <w:lang w:eastAsia="ru-RU"/>
        </w:rPr>
        <w:t>Р-1 – зона природных ландшафтов, лесопарков</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74" w:lineRule="exact"/>
        <w:ind w:right="-82"/>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567"/>
        <w:gridCol w:w="2977"/>
        <w:gridCol w:w="142"/>
        <w:gridCol w:w="4252"/>
      </w:tblGrid>
      <w:tr w:rsidR="000A7A49" w:rsidRPr="00785D03" w:rsidTr="00612FA8">
        <w:trPr>
          <w:trHeight w:val="1453"/>
        </w:trPr>
        <w:tc>
          <w:tcPr>
            <w:tcW w:w="3119" w:type="dxa"/>
            <w:gridSpan w:val="2"/>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3119"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4252"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612FA8">
        <w:trPr>
          <w:trHeight w:val="299"/>
        </w:trPr>
        <w:tc>
          <w:tcPr>
            <w:tcW w:w="10490" w:type="dxa"/>
            <w:gridSpan w:val="5"/>
            <w:vAlign w:val="center"/>
          </w:tcPr>
          <w:p w:rsidR="000A7A49" w:rsidRPr="00785D03" w:rsidRDefault="000A7A49" w:rsidP="000A7A49">
            <w:pPr>
              <w:shd w:val="clear" w:color="auto" w:fill="FFFFFF"/>
              <w:tabs>
                <w:tab w:val="left" w:pos="-448"/>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612FA8">
        <w:trPr>
          <w:trHeight w:val="349"/>
        </w:trPr>
        <w:tc>
          <w:tcPr>
            <w:tcW w:w="3119" w:type="dxa"/>
            <w:gridSpan w:val="2"/>
            <w:vAlign w:val="center"/>
          </w:tcPr>
          <w:p w:rsidR="000A7A49" w:rsidRPr="00785D03" w:rsidRDefault="000A7A49" w:rsidP="000A7A49">
            <w:pPr>
              <w:spacing w:after="0" w:line="240" w:lineRule="auto"/>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Отдых (рекреация) (код 5.0)</w:t>
            </w:r>
          </w:p>
        </w:tc>
        <w:tc>
          <w:tcPr>
            <w:tcW w:w="3119"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spacing w:val="-1"/>
                <w:sz w:val="24"/>
                <w:szCs w:val="24"/>
                <w:lang w:eastAsia="ru-RU"/>
              </w:rPr>
            </w:pPr>
            <w:proofErr w:type="gramStart"/>
            <w:r w:rsidRPr="00785D03">
              <w:rPr>
                <w:rFonts w:ascii="Times New Roman" w:eastAsia="Times New Roman" w:hAnsi="Times New Roman" w:cs="Times New Roman"/>
                <w:sz w:val="24"/>
                <w:szCs w:val="24"/>
                <w:lang w:eastAsia="ru-RU"/>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w:t>
            </w:r>
            <w:r w:rsidRPr="00785D03">
              <w:rPr>
                <w:rFonts w:ascii="Times New Roman" w:eastAsia="Times New Roman" w:hAnsi="Times New Roman" w:cs="Times New Roman"/>
                <w:sz w:val="24"/>
                <w:szCs w:val="24"/>
                <w:lang w:eastAsia="ru-RU"/>
              </w:rPr>
              <w:br/>
              <w:t>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785D03">
              <w:rPr>
                <w:rFonts w:ascii="Times New Roman" w:eastAsia="Times New Roman" w:hAnsi="Times New Roman" w:cs="Times New Roman"/>
                <w:sz w:val="24"/>
                <w:szCs w:val="24"/>
                <w:lang w:eastAsia="ru-RU"/>
              </w:rPr>
              <w:t xml:space="preserve"> Содержание данного вида разрешенного использования включает в себя содержание видов разрешенного использования с кодами 5.1-5.5</w:t>
            </w:r>
          </w:p>
        </w:tc>
        <w:tc>
          <w:tcPr>
            <w:tcW w:w="4252"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0A7A49" w:rsidRPr="00785D03" w:rsidTr="00612FA8">
        <w:trPr>
          <w:trHeight w:val="687"/>
        </w:trPr>
        <w:tc>
          <w:tcPr>
            <w:tcW w:w="3119" w:type="dxa"/>
            <w:gridSpan w:val="2"/>
            <w:vAlign w:val="center"/>
          </w:tcPr>
          <w:p w:rsidR="000A7A49" w:rsidRPr="00785D03" w:rsidRDefault="000A7A49" w:rsidP="000A7A49">
            <w:pPr>
              <w:spacing w:after="0" w:line="240" w:lineRule="auto"/>
              <w:rPr>
                <w:rFonts w:ascii="Times New Roman" w:eastAsia="Times New Roman" w:hAnsi="Times New Roman" w:cs="Times New Roman"/>
                <w:b/>
                <w:i/>
                <w:sz w:val="24"/>
                <w:szCs w:val="24"/>
                <w:lang w:eastAsia="ru-RU"/>
              </w:rPr>
            </w:pPr>
            <w:r w:rsidRPr="00785D03">
              <w:rPr>
                <w:rFonts w:ascii="Times New Roman" w:eastAsia="Times New Roman" w:hAnsi="Times New Roman" w:cs="Times New Roman"/>
                <w:sz w:val="24"/>
                <w:szCs w:val="24"/>
                <w:lang w:eastAsia="ru-RU"/>
              </w:rPr>
              <w:lastRenderedPageBreak/>
              <w:t>Охрана природных территорий (код 9.1)</w:t>
            </w:r>
          </w:p>
        </w:tc>
        <w:tc>
          <w:tcPr>
            <w:tcW w:w="3119"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tc>
        <w:tc>
          <w:tcPr>
            <w:tcW w:w="4252" w:type="dxa"/>
            <w:vMerge w:val="restart"/>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612FA8">
        <w:trPr>
          <w:trHeight w:val="613"/>
        </w:trPr>
        <w:tc>
          <w:tcPr>
            <w:tcW w:w="3119" w:type="dxa"/>
            <w:gridSpan w:val="2"/>
            <w:vAlign w:val="center"/>
          </w:tcPr>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sz w:val="24"/>
                <w:szCs w:val="24"/>
                <w:lang w:eastAsia="ru-RU"/>
              </w:rPr>
            </w:pPr>
            <w:r w:rsidRPr="00785D03">
              <w:rPr>
                <w:rFonts w:ascii="Times New Roman" w:eastAsia="Times New Roman" w:hAnsi="Times New Roman" w:cs="Times New Roman"/>
                <w:sz w:val="24"/>
                <w:szCs w:val="24"/>
                <w:lang w:eastAsia="ru-RU"/>
              </w:rPr>
              <w:t>Общее пользование водными объектами (код 11.1)</w:t>
            </w:r>
          </w:p>
        </w:tc>
        <w:tc>
          <w:tcPr>
            <w:tcW w:w="3119"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p>
        </w:tc>
        <w:tc>
          <w:tcPr>
            <w:tcW w:w="4252" w:type="dxa"/>
            <w:vMerge/>
          </w:tcPr>
          <w:p w:rsidR="000A7A49" w:rsidRPr="00785D03" w:rsidRDefault="000A7A49" w:rsidP="000A7A49">
            <w:pPr>
              <w:shd w:val="clear" w:color="auto" w:fill="FFFFFF"/>
              <w:tabs>
                <w:tab w:val="left" w:pos="-448"/>
              </w:tabs>
              <w:spacing w:after="0" w:line="260" w:lineRule="exact"/>
              <w:ind w:right="-82"/>
              <w:jc w:val="center"/>
              <w:rPr>
                <w:rFonts w:ascii="Times New Roman" w:eastAsia="Times New Roman" w:hAnsi="Times New Roman" w:cs="Times New Roman"/>
                <w:spacing w:val="-1"/>
                <w:sz w:val="24"/>
                <w:szCs w:val="24"/>
                <w:lang w:eastAsia="ru-RU"/>
              </w:rPr>
            </w:pPr>
          </w:p>
        </w:tc>
      </w:tr>
      <w:tr w:rsidR="000A7A49" w:rsidRPr="00785D03" w:rsidTr="00612FA8">
        <w:trPr>
          <w:trHeight w:val="349"/>
        </w:trPr>
        <w:tc>
          <w:tcPr>
            <w:tcW w:w="3119" w:type="dxa"/>
            <w:gridSpan w:val="2"/>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Гидротехнические сооружения (код 11.3)</w:t>
            </w:r>
          </w:p>
          <w:p w:rsidR="000A7A49" w:rsidRPr="00785D03" w:rsidRDefault="000A7A49" w:rsidP="000A7A49">
            <w:pPr>
              <w:spacing w:after="0" w:line="240" w:lineRule="auto"/>
              <w:rPr>
                <w:rFonts w:ascii="Times New Roman" w:eastAsia="Times New Roman" w:hAnsi="Times New Roman" w:cs="Times New Roman"/>
                <w:b/>
                <w:sz w:val="24"/>
                <w:szCs w:val="24"/>
                <w:lang w:eastAsia="ru-RU"/>
              </w:rPr>
            </w:pPr>
          </w:p>
        </w:tc>
        <w:tc>
          <w:tcPr>
            <w:tcW w:w="3119"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785D03">
              <w:rPr>
                <w:rFonts w:ascii="Times New Roman" w:eastAsia="Times New Roman" w:hAnsi="Times New Roman" w:cs="Times New Roman"/>
                <w:sz w:val="24"/>
                <w:szCs w:val="24"/>
                <w:lang w:eastAsia="ru-RU"/>
              </w:rPr>
              <w:t>рыбозащитных</w:t>
            </w:r>
            <w:proofErr w:type="spellEnd"/>
            <w:r w:rsidRPr="00785D03">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4252" w:type="dxa"/>
            <w:vMerge/>
          </w:tcPr>
          <w:p w:rsidR="000A7A49" w:rsidRPr="00785D03" w:rsidRDefault="000A7A49" w:rsidP="000A7A49">
            <w:pPr>
              <w:shd w:val="clear" w:color="auto" w:fill="FFFFFF"/>
              <w:tabs>
                <w:tab w:val="left" w:pos="-448"/>
              </w:tabs>
              <w:spacing w:after="0" w:line="260" w:lineRule="exact"/>
              <w:ind w:right="-82"/>
              <w:jc w:val="center"/>
              <w:rPr>
                <w:rFonts w:ascii="Times New Roman" w:eastAsia="Times New Roman" w:hAnsi="Times New Roman" w:cs="Times New Roman"/>
                <w:sz w:val="24"/>
                <w:szCs w:val="24"/>
                <w:lang w:eastAsia="ru-RU"/>
              </w:rPr>
            </w:pPr>
          </w:p>
        </w:tc>
      </w:tr>
      <w:tr w:rsidR="000A7A49" w:rsidRPr="00785D03" w:rsidTr="00612FA8">
        <w:trPr>
          <w:trHeight w:val="349"/>
        </w:trPr>
        <w:tc>
          <w:tcPr>
            <w:tcW w:w="3119" w:type="dxa"/>
            <w:gridSpan w:val="2"/>
            <w:vAlign w:val="center"/>
          </w:tcPr>
          <w:p w:rsidR="000A7A49" w:rsidRPr="00785D03" w:rsidRDefault="000A7A49" w:rsidP="000A7A49">
            <w:pPr>
              <w:spacing w:after="0" w:line="240" w:lineRule="auto"/>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Земельные участки (территории) общего пользования (код 12.0)</w:t>
            </w:r>
          </w:p>
        </w:tc>
        <w:tc>
          <w:tcPr>
            <w:tcW w:w="3119"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785D03">
              <w:rPr>
                <w:rFonts w:ascii="Times New Roman" w:eastAsia="Times New Roman" w:hAnsi="Times New Roman" w:cs="Times New Roman"/>
                <w:sz w:val="24"/>
                <w:szCs w:val="24"/>
                <w:lang w:eastAsia="ru-RU"/>
              </w:rPr>
              <w:br/>
              <w:t>с кодами 12.0.1-12.0.2</w:t>
            </w:r>
          </w:p>
        </w:tc>
        <w:tc>
          <w:tcPr>
            <w:tcW w:w="4252"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Действие градостроительного регламента не распространяется</w:t>
            </w:r>
          </w:p>
        </w:tc>
      </w:tr>
      <w:tr w:rsidR="000A7A49" w:rsidRPr="00785D03" w:rsidTr="00612FA8">
        <w:trPr>
          <w:trHeight w:val="349"/>
        </w:trPr>
        <w:tc>
          <w:tcPr>
            <w:tcW w:w="3119" w:type="dxa"/>
            <w:gridSpan w:val="2"/>
            <w:vAlign w:val="center"/>
          </w:tcPr>
          <w:p w:rsidR="000A7A49" w:rsidRPr="00785D03" w:rsidRDefault="000A7A49" w:rsidP="000A7A49">
            <w:pPr>
              <w:spacing w:after="0" w:line="240" w:lineRule="auto"/>
              <w:rPr>
                <w:rFonts w:ascii="Times New Roman" w:eastAsia="Times New Roman" w:hAnsi="Times New Roman" w:cs="Times New Roman"/>
                <w:b/>
                <w:i/>
                <w:sz w:val="24"/>
                <w:szCs w:val="24"/>
                <w:lang w:eastAsia="ru-RU"/>
              </w:rPr>
            </w:pPr>
            <w:r w:rsidRPr="00785D03">
              <w:rPr>
                <w:rFonts w:ascii="Times New Roman" w:eastAsia="Times New Roman" w:hAnsi="Times New Roman" w:cs="Times New Roman"/>
                <w:sz w:val="24"/>
                <w:szCs w:val="24"/>
                <w:lang w:eastAsia="ru-RU"/>
              </w:rPr>
              <w:t>Запас (код 12.3)</w:t>
            </w:r>
          </w:p>
        </w:tc>
        <w:tc>
          <w:tcPr>
            <w:tcW w:w="3119"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w:t>
            </w:r>
          </w:p>
        </w:tc>
        <w:tc>
          <w:tcPr>
            <w:tcW w:w="4252"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612FA8">
        <w:trPr>
          <w:trHeight w:val="354"/>
        </w:trPr>
        <w:tc>
          <w:tcPr>
            <w:tcW w:w="10490" w:type="dxa"/>
            <w:gridSpan w:val="5"/>
            <w:vAlign w:val="center"/>
          </w:tcPr>
          <w:p w:rsidR="000A7A49" w:rsidRPr="00785D03" w:rsidRDefault="000A7A49" w:rsidP="000A7A49">
            <w:pPr>
              <w:shd w:val="clear" w:color="auto" w:fill="FFFFFF"/>
              <w:tabs>
                <w:tab w:val="left" w:pos="-448"/>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Условно разрешенные</w:t>
            </w:r>
          </w:p>
        </w:tc>
      </w:tr>
      <w:tr w:rsidR="000A7A49" w:rsidRPr="00785D03" w:rsidTr="00612FA8">
        <w:trPr>
          <w:trHeight w:val="654"/>
        </w:trPr>
        <w:tc>
          <w:tcPr>
            <w:tcW w:w="2552"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Общественное питание (код 4.6)</w:t>
            </w:r>
          </w:p>
        </w:tc>
        <w:tc>
          <w:tcPr>
            <w:tcW w:w="3544" w:type="dxa"/>
            <w:gridSpan w:val="2"/>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94" w:type="dxa"/>
            <w:gridSpan w:val="2"/>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lastRenderedPageBreak/>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0A7A49" w:rsidRPr="00785D03" w:rsidTr="00612FA8">
        <w:trPr>
          <w:trHeight w:val="654"/>
        </w:trPr>
        <w:tc>
          <w:tcPr>
            <w:tcW w:w="2552"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Развлекательные мероприятия (код 4.8.1)</w:t>
            </w:r>
          </w:p>
        </w:tc>
        <w:tc>
          <w:tcPr>
            <w:tcW w:w="3544"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c>
          <w:tcPr>
            <w:tcW w:w="4394" w:type="dxa"/>
            <w:gridSpan w:val="2"/>
            <w:vMerge/>
          </w:tcPr>
          <w:p w:rsidR="000A7A49" w:rsidRPr="00785D03" w:rsidRDefault="000A7A49" w:rsidP="000A7A49">
            <w:pPr>
              <w:shd w:val="clear" w:color="auto" w:fill="FFFFFF"/>
              <w:tabs>
                <w:tab w:val="left" w:pos="-448"/>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612FA8">
        <w:trPr>
          <w:trHeight w:val="654"/>
        </w:trPr>
        <w:tc>
          <w:tcPr>
            <w:tcW w:w="2552"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Служебные гаражи   (код 4.9)</w:t>
            </w:r>
          </w:p>
        </w:tc>
        <w:tc>
          <w:tcPr>
            <w:tcW w:w="3544" w:type="dxa"/>
            <w:gridSpan w:val="2"/>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r w:rsidRPr="00785D03">
              <w:rPr>
                <w:rFonts w:ascii="Times New Roman" w:eastAsia="Times New Roman" w:hAnsi="Times New Roman" w:cs="Times New Roman"/>
                <w:sz w:val="24"/>
                <w:szCs w:val="24"/>
                <w:lang w:eastAsia="ru-RU"/>
              </w:rPr>
              <w:br/>
              <w:t xml:space="preserve">а также для стоянки и хранения транспортных средств общего пользования, в том числе в депо </w:t>
            </w:r>
          </w:p>
        </w:tc>
        <w:tc>
          <w:tcPr>
            <w:tcW w:w="4394" w:type="dxa"/>
            <w:gridSpan w:val="2"/>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785D03" w:rsidTr="00612FA8">
        <w:trPr>
          <w:trHeight w:val="308"/>
        </w:trPr>
        <w:tc>
          <w:tcPr>
            <w:tcW w:w="10490" w:type="dxa"/>
            <w:gridSpan w:val="5"/>
            <w:vAlign w:val="center"/>
          </w:tcPr>
          <w:p w:rsidR="000A7A49" w:rsidRPr="00785D03" w:rsidRDefault="000A7A49" w:rsidP="000A7A49">
            <w:pPr>
              <w:shd w:val="clear" w:color="auto" w:fill="FFFFFF"/>
              <w:tabs>
                <w:tab w:val="left" w:pos="-448"/>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612FA8">
        <w:trPr>
          <w:trHeight w:val="531"/>
        </w:trPr>
        <w:tc>
          <w:tcPr>
            <w:tcW w:w="3119" w:type="dxa"/>
            <w:gridSpan w:val="2"/>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3119" w:type="dxa"/>
            <w:gridSpan w:val="2"/>
          </w:tcPr>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spacing w:val="-2"/>
                <w:sz w:val="24"/>
                <w:szCs w:val="24"/>
                <w:lang w:eastAsia="ru-RU"/>
              </w:rPr>
            </w:pPr>
            <w:r w:rsidRPr="00785D03">
              <w:rPr>
                <w:rFonts w:ascii="Times New Roman" w:eastAsia="Times New Roman" w:hAnsi="Times New Roman" w:cs="Times New Roman"/>
                <w:spacing w:val="-2"/>
                <w:sz w:val="24"/>
                <w:szCs w:val="24"/>
                <w:lang w:eastAsia="ru-RU"/>
              </w:rPr>
              <w:t>Общественные туалеты;</w:t>
            </w:r>
          </w:p>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spacing w:val="-2"/>
                <w:sz w:val="24"/>
                <w:szCs w:val="24"/>
                <w:lang w:eastAsia="ru-RU"/>
              </w:rPr>
            </w:pPr>
            <w:r w:rsidRPr="00785D03">
              <w:rPr>
                <w:rFonts w:ascii="Times New Roman" w:eastAsia="Times New Roman" w:hAnsi="Times New Roman" w:cs="Times New Roman"/>
                <w:spacing w:val="-2"/>
                <w:sz w:val="24"/>
                <w:szCs w:val="24"/>
                <w:lang w:eastAsia="ru-RU"/>
              </w:rPr>
              <w:t>Спортивные площадки;</w:t>
            </w:r>
          </w:p>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pacing w:val="-2"/>
                <w:sz w:val="24"/>
                <w:szCs w:val="24"/>
                <w:lang w:eastAsia="ru-RU"/>
              </w:rPr>
              <w:t>Детские площадки</w:t>
            </w:r>
          </w:p>
        </w:tc>
        <w:tc>
          <w:tcPr>
            <w:tcW w:w="4252" w:type="dxa"/>
          </w:tcPr>
          <w:p w:rsidR="000A7A49" w:rsidRPr="00785D03" w:rsidRDefault="000A7A49" w:rsidP="000A7A49">
            <w:pPr>
              <w:shd w:val="clear" w:color="auto" w:fill="FFFFFF"/>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781"/>
        </w:tabs>
        <w:spacing w:after="0" w:line="274" w:lineRule="exact"/>
        <w:ind w:right="-82" w:firstLine="360"/>
        <w:jc w:val="both"/>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9781"/>
        </w:tabs>
        <w:spacing w:after="0" w:line="274" w:lineRule="exact"/>
        <w:ind w:right="-82"/>
        <w:jc w:val="both"/>
        <w:rPr>
          <w:rFonts w:ascii="Times New Roman" w:eastAsia="Times New Roman" w:hAnsi="Times New Roman" w:cs="Times New Roman"/>
          <w:b/>
          <w:color w:val="000000"/>
          <w:sz w:val="24"/>
          <w:szCs w:val="24"/>
          <w:lang w:eastAsia="ru-RU"/>
        </w:rPr>
      </w:pPr>
      <w:r w:rsidRPr="00785D03">
        <w:rPr>
          <w:rFonts w:ascii="Times New Roman" w:eastAsia="Times New Roman" w:hAnsi="Times New Roman" w:cs="Times New Roman"/>
          <w:b/>
          <w:color w:val="000000"/>
          <w:sz w:val="24"/>
          <w:szCs w:val="24"/>
          <w:lang w:eastAsia="ru-RU"/>
        </w:rPr>
        <w:t>3.12.</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sz w:val="24"/>
          <w:szCs w:val="24"/>
          <w:lang w:eastAsia="ru-RU"/>
        </w:rPr>
        <w:t>Р-2 – зона объектов рекреации</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74" w:lineRule="exact"/>
        <w:ind w:right="-82"/>
        <w:jc w:val="both"/>
        <w:rPr>
          <w:rFonts w:ascii="Times New Roman" w:eastAsia="Times New Roman" w:hAnsi="Times New Roman" w:cs="Times New Roman"/>
          <w:b/>
          <w:sz w:val="24"/>
          <w:szCs w:val="24"/>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9"/>
        <w:gridCol w:w="4252"/>
      </w:tblGrid>
      <w:tr w:rsidR="000A7A49" w:rsidRPr="00785D03" w:rsidTr="00612FA8">
        <w:trPr>
          <w:trHeight w:val="1453"/>
        </w:trPr>
        <w:tc>
          <w:tcPr>
            <w:tcW w:w="3119"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3119"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4252"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612FA8">
        <w:trPr>
          <w:trHeight w:val="339"/>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Основные</w:t>
            </w:r>
          </w:p>
        </w:tc>
      </w:tr>
      <w:tr w:rsidR="000A7A49" w:rsidRPr="00785D03" w:rsidTr="00612FA8">
        <w:trPr>
          <w:trHeight w:val="349"/>
        </w:trPr>
        <w:tc>
          <w:tcPr>
            <w:tcW w:w="3119" w:type="dxa"/>
            <w:vAlign w:val="center"/>
          </w:tcPr>
          <w:p w:rsidR="000A7A49" w:rsidRPr="00785D03" w:rsidRDefault="000A7A49" w:rsidP="000A7A49">
            <w:pPr>
              <w:spacing w:after="0" w:line="240" w:lineRule="auto"/>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sz w:val="24"/>
                <w:szCs w:val="24"/>
                <w:lang w:eastAsia="ru-RU"/>
              </w:rPr>
              <w:t>Отдых (рекреация) (код 5.0)</w:t>
            </w:r>
          </w:p>
        </w:tc>
        <w:tc>
          <w:tcPr>
            <w:tcW w:w="3119"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proofErr w:type="gramStart"/>
            <w:r w:rsidRPr="00785D03">
              <w:rPr>
                <w:rFonts w:ascii="Times New Roman" w:eastAsia="Times New Roman" w:hAnsi="Times New Roman" w:cs="Times New Roman"/>
                <w:sz w:val="24"/>
                <w:szCs w:val="24"/>
                <w:lang w:eastAsia="ru-RU"/>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w:t>
            </w:r>
            <w:r w:rsidRPr="00785D03">
              <w:rPr>
                <w:rFonts w:ascii="Times New Roman" w:eastAsia="Times New Roman" w:hAnsi="Times New Roman" w:cs="Times New Roman"/>
                <w:sz w:val="24"/>
                <w:szCs w:val="24"/>
                <w:lang w:eastAsia="ru-RU"/>
              </w:rPr>
              <w:br/>
              <w:t>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785D03">
              <w:rPr>
                <w:rFonts w:ascii="Times New Roman" w:eastAsia="Times New Roman" w:hAnsi="Times New Roman" w:cs="Times New Roman"/>
                <w:sz w:val="24"/>
                <w:szCs w:val="24"/>
                <w:lang w:eastAsia="ru-RU"/>
              </w:rPr>
              <w:t xml:space="preserve"> Содержание данного вида разрешенного использования включает в себя содержание видов разрешенного использования с кодами 5.1-5.5 </w:t>
            </w:r>
          </w:p>
        </w:tc>
        <w:tc>
          <w:tcPr>
            <w:tcW w:w="4252" w:type="dxa"/>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lastRenderedPageBreak/>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0A7A49" w:rsidRPr="00785D03" w:rsidTr="00612FA8">
        <w:trPr>
          <w:trHeight w:val="302"/>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Условно разрешенные</w:t>
            </w:r>
          </w:p>
        </w:tc>
      </w:tr>
      <w:tr w:rsidR="000A7A49" w:rsidRPr="00785D03" w:rsidTr="00612FA8">
        <w:trPr>
          <w:trHeight w:val="654"/>
        </w:trPr>
        <w:tc>
          <w:tcPr>
            <w:tcW w:w="3119"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Развлекательные мероприятия (код 4.8.1)</w:t>
            </w:r>
          </w:p>
        </w:tc>
        <w:tc>
          <w:tcPr>
            <w:tcW w:w="3119"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c>
          <w:tcPr>
            <w:tcW w:w="4252" w:type="dxa"/>
            <w:vMerge w:val="restart"/>
          </w:tcPr>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Минимальный размер земельного участка– 30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Минимальная площадь земельного участка – 900 кв.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Максимальная площадь земельного участка - 30000 </w:t>
            </w:r>
            <w:proofErr w:type="spellStart"/>
            <w:r w:rsidRPr="00785D03">
              <w:rPr>
                <w:rFonts w:ascii="Times New Roman" w:eastAsia="Times New Roman" w:hAnsi="Times New Roman" w:cs="Times New Roman"/>
                <w:bCs/>
                <w:sz w:val="24"/>
                <w:szCs w:val="24"/>
                <w:lang w:eastAsia="ru-RU"/>
              </w:rPr>
              <w:t>кв.м</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Для застроенных земельных участков при реконструкции объектов допускается размещать объект по сложившейся линии застройки;</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sz w:val="24"/>
                <w:szCs w:val="24"/>
                <w:lang w:eastAsia="ru-RU"/>
              </w:rPr>
              <w:t>Предельное количество этажей или предельная высота зданий, строений, сооружений</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85D03">
              <w:rPr>
                <w:rFonts w:ascii="Times New Roman" w:eastAsia="Times New Roman" w:hAnsi="Times New Roman" w:cs="Times New Roman"/>
                <w:bCs/>
                <w:sz w:val="24"/>
                <w:szCs w:val="24"/>
                <w:lang w:eastAsia="ru-RU"/>
              </w:rPr>
              <w:t xml:space="preserve">Максимальное количество этажей – 3 </w:t>
            </w:r>
            <w:proofErr w:type="spellStart"/>
            <w:r w:rsidRPr="00785D03">
              <w:rPr>
                <w:rFonts w:ascii="Times New Roman" w:eastAsia="Times New Roman" w:hAnsi="Times New Roman" w:cs="Times New Roman"/>
                <w:bCs/>
                <w:sz w:val="24"/>
                <w:szCs w:val="24"/>
                <w:lang w:eastAsia="ru-RU"/>
              </w:rPr>
              <w:t>эт</w:t>
            </w:r>
            <w:proofErr w:type="spellEnd"/>
            <w:r w:rsidRPr="00785D03">
              <w:rPr>
                <w:rFonts w:ascii="Times New Roman" w:eastAsia="Times New Roman" w:hAnsi="Times New Roman" w:cs="Times New Roman"/>
                <w:bCs/>
                <w:sz w:val="24"/>
                <w:szCs w:val="24"/>
                <w:lang w:eastAsia="ru-RU"/>
              </w:rPr>
              <w:t>.</w:t>
            </w:r>
          </w:p>
          <w:p w:rsidR="000A7A49" w:rsidRPr="00785D03" w:rsidRDefault="000A7A49" w:rsidP="000A7A49">
            <w:pPr>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b/>
                <w:sz w:val="24"/>
                <w:szCs w:val="24"/>
                <w:lang w:eastAsia="ru-RU"/>
              </w:rPr>
              <w:t>Максимальный процент застройки в границах земельного участка</w:t>
            </w:r>
            <w:r w:rsidRPr="00785D03">
              <w:rPr>
                <w:rFonts w:ascii="Times New Roman" w:eastAsia="Times New Roman" w:hAnsi="Times New Roman" w:cs="Times New Roman"/>
                <w:sz w:val="24"/>
                <w:szCs w:val="24"/>
                <w:lang w:eastAsia="ru-RU"/>
              </w:rPr>
              <w:t xml:space="preserve"> – 50 %.</w:t>
            </w:r>
          </w:p>
        </w:tc>
      </w:tr>
      <w:tr w:rsidR="000A7A49" w:rsidRPr="00785D03" w:rsidTr="00612FA8">
        <w:trPr>
          <w:trHeight w:val="654"/>
        </w:trPr>
        <w:tc>
          <w:tcPr>
            <w:tcW w:w="3119" w:type="dxa"/>
          </w:tcPr>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0A7A49" w:rsidRPr="00785D03" w:rsidRDefault="000A7A49" w:rsidP="000A7A4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Служебные гаражи   (код 4.9)</w:t>
            </w:r>
          </w:p>
        </w:tc>
        <w:tc>
          <w:tcPr>
            <w:tcW w:w="3119" w:type="dxa"/>
          </w:tcPr>
          <w:p w:rsidR="000A7A49" w:rsidRPr="00785D03" w:rsidRDefault="000A7A49" w:rsidP="00785D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 </w:t>
            </w:r>
          </w:p>
        </w:tc>
        <w:tc>
          <w:tcPr>
            <w:tcW w:w="4252" w:type="dxa"/>
            <w:vMerge/>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Cs/>
                <w:spacing w:val="-1"/>
                <w:sz w:val="24"/>
                <w:szCs w:val="24"/>
                <w:lang w:eastAsia="ru-RU"/>
              </w:rPr>
            </w:pPr>
          </w:p>
        </w:tc>
      </w:tr>
      <w:tr w:rsidR="000A7A49" w:rsidRPr="00785D03" w:rsidTr="00612FA8">
        <w:trPr>
          <w:trHeight w:val="137"/>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t>Вспомогательные</w:t>
            </w:r>
          </w:p>
        </w:tc>
      </w:tr>
      <w:tr w:rsidR="000A7A49" w:rsidRPr="00785D03" w:rsidTr="00612FA8">
        <w:trPr>
          <w:trHeight w:val="531"/>
        </w:trPr>
        <w:tc>
          <w:tcPr>
            <w:tcW w:w="3119" w:type="dxa"/>
            <w:vAlign w:val="center"/>
          </w:tcPr>
          <w:p w:rsidR="000A7A49" w:rsidRPr="00785D03" w:rsidRDefault="000A7A49" w:rsidP="000A7A49">
            <w:pPr>
              <w:spacing w:after="0" w:line="240" w:lineRule="auto"/>
              <w:jc w:val="center"/>
              <w:rPr>
                <w:rFonts w:ascii="Times New Roman" w:eastAsia="Times New Roman" w:hAnsi="Times New Roman" w:cs="Times New Roman"/>
                <w:sz w:val="24"/>
                <w:szCs w:val="24"/>
                <w:lang w:eastAsia="ru-RU"/>
              </w:rPr>
            </w:pPr>
          </w:p>
        </w:tc>
        <w:tc>
          <w:tcPr>
            <w:tcW w:w="3119" w:type="dxa"/>
          </w:tcPr>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spacing w:val="-2"/>
                <w:sz w:val="24"/>
                <w:szCs w:val="24"/>
                <w:lang w:eastAsia="ru-RU"/>
              </w:rPr>
            </w:pPr>
            <w:r w:rsidRPr="00785D03">
              <w:rPr>
                <w:rFonts w:ascii="Times New Roman" w:eastAsia="Times New Roman" w:hAnsi="Times New Roman" w:cs="Times New Roman"/>
                <w:spacing w:val="-2"/>
                <w:sz w:val="24"/>
                <w:szCs w:val="24"/>
                <w:lang w:eastAsia="ru-RU"/>
              </w:rPr>
              <w:t>Спортивные площадки;</w:t>
            </w:r>
          </w:p>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spacing w:val="-2"/>
                <w:sz w:val="24"/>
                <w:szCs w:val="24"/>
                <w:lang w:eastAsia="ru-RU"/>
              </w:rPr>
            </w:pPr>
            <w:r w:rsidRPr="00785D03">
              <w:rPr>
                <w:rFonts w:ascii="Times New Roman" w:eastAsia="Times New Roman" w:hAnsi="Times New Roman" w:cs="Times New Roman"/>
                <w:spacing w:val="-2"/>
                <w:sz w:val="24"/>
                <w:szCs w:val="24"/>
                <w:lang w:eastAsia="ru-RU"/>
              </w:rPr>
              <w:t>Детские площадки;</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Противопожарные водоемы и резервуары;</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Трансформатор;</w:t>
            </w:r>
          </w:p>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pacing w:val="-1"/>
                <w:sz w:val="24"/>
                <w:szCs w:val="24"/>
                <w:lang w:eastAsia="ru-RU"/>
              </w:rPr>
              <w:t>Водозаборная скважина;</w:t>
            </w:r>
          </w:p>
          <w:p w:rsidR="000A7A49" w:rsidRPr="00785D03"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bCs/>
                <w:spacing w:val="-1"/>
                <w:sz w:val="24"/>
                <w:szCs w:val="24"/>
                <w:lang w:eastAsia="ru-RU"/>
              </w:rPr>
            </w:pPr>
            <w:r w:rsidRPr="00785D03">
              <w:rPr>
                <w:rFonts w:ascii="Times New Roman" w:eastAsia="Times New Roman" w:hAnsi="Times New Roman" w:cs="Times New Roman"/>
                <w:spacing w:val="-1"/>
                <w:sz w:val="24"/>
                <w:szCs w:val="24"/>
                <w:lang w:eastAsia="ru-RU"/>
              </w:rPr>
              <w:t>Водонапорная башня.</w:t>
            </w:r>
          </w:p>
        </w:tc>
        <w:tc>
          <w:tcPr>
            <w:tcW w:w="4252" w:type="dxa"/>
          </w:tcPr>
          <w:p w:rsidR="000A7A49" w:rsidRPr="00785D03" w:rsidRDefault="000A7A49" w:rsidP="000A7A49">
            <w:pPr>
              <w:shd w:val="clear" w:color="auto" w:fill="FFFFFF"/>
              <w:spacing w:after="0" w:line="274"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785D03" w:rsidRDefault="000A7A49" w:rsidP="000A7A49">
      <w:pPr>
        <w:shd w:val="clear" w:color="auto" w:fill="FFFFFF"/>
        <w:tabs>
          <w:tab w:val="left" w:pos="9781"/>
        </w:tabs>
        <w:spacing w:after="0" w:line="274" w:lineRule="exact"/>
        <w:ind w:right="-82"/>
        <w:jc w:val="both"/>
        <w:rPr>
          <w:rFonts w:ascii="Times New Roman" w:eastAsia="Times New Roman" w:hAnsi="Times New Roman" w:cs="Times New Roman"/>
          <w:b/>
          <w:color w:val="000000"/>
          <w:sz w:val="24"/>
          <w:szCs w:val="24"/>
          <w:lang w:eastAsia="ru-RU"/>
        </w:rPr>
      </w:pPr>
    </w:p>
    <w:p w:rsidR="000A7A49" w:rsidRPr="00785D03" w:rsidRDefault="000A7A49" w:rsidP="000A7A49">
      <w:pPr>
        <w:shd w:val="clear" w:color="auto" w:fill="FFFFFF"/>
        <w:tabs>
          <w:tab w:val="left" w:pos="9781"/>
        </w:tabs>
        <w:spacing w:after="0" w:line="274" w:lineRule="exact"/>
        <w:ind w:left="142" w:right="-82"/>
        <w:jc w:val="both"/>
        <w:rPr>
          <w:rFonts w:ascii="Times New Roman" w:eastAsia="Times New Roman" w:hAnsi="Times New Roman" w:cs="Times New Roman"/>
          <w:b/>
          <w:sz w:val="24"/>
          <w:szCs w:val="24"/>
          <w:lang w:eastAsia="ru-RU"/>
        </w:rPr>
      </w:pPr>
      <w:r w:rsidRPr="00785D03">
        <w:rPr>
          <w:rFonts w:ascii="Times New Roman" w:eastAsia="Times New Roman" w:hAnsi="Times New Roman" w:cs="Times New Roman"/>
          <w:b/>
          <w:color w:val="000000"/>
          <w:sz w:val="24"/>
          <w:szCs w:val="24"/>
          <w:lang w:eastAsia="ru-RU"/>
        </w:rPr>
        <w:t xml:space="preserve">       3.13.</w:t>
      </w:r>
      <w:r w:rsidRPr="00785D03">
        <w:rPr>
          <w:rFonts w:ascii="Times New Roman" w:eastAsia="Times New Roman" w:hAnsi="Times New Roman" w:cs="Times New Roman"/>
          <w:b/>
          <w:bCs/>
          <w:iCs/>
          <w:sz w:val="24"/>
          <w:szCs w:val="24"/>
          <w:lang w:eastAsia="ru-RU"/>
        </w:rPr>
        <w:t xml:space="preserve"> В </w:t>
      </w:r>
      <w:r w:rsidRPr="00785D03">
        <w:rPr>
          <w:rFonts w:ascii="Times New Roman" w:eastAsia="Times New Roman" w:hAnsi="Times New Roman" w:cs="Times New Roman"/>
          <w:b/>
          <w:sz w:val="24"/>
          <w:szCs w:val="24"/>
          <w:lang w:eastAsia="ru-RU"/>
        </w:rPr>
        <w:t xml:space="preserve">территориальной зоне </w:t>
      </w:r>
      <w:r w:rsidRPr="00785D03">
        <w:rPr>
          <w:rFonts w:ascii="Times New Roman" w:eastAsia="Times New Roman" w:hAnsi="Times New Roman" w:cs="Times New Roman"/>
          <w:b/>
          <w:bCs/>
          <w:color w:val="000000"/>
          <w:sz w:val="24"/>
          <w:szCs w:val="24"/>
          <w:lang w:eastAsia="ru-RU"/>
        </w:rPr>
        <w:t xml:space="preserve"> «</w:t>
      </w:r>
      <w:r w:rsidRPr="00785D03">
        <w:rPr>
          <w:rFonts w:ascii="Times New Roman" w:eastAsia="Times New Roman" w:hAnsi="Times New Roman" w:cs="Times New Roman"/>
          <w:b/>
          <w:sz w:val="24"/>
          <w:szCs w:val="24"/>
          <w:lang w:eastAsia="ru-RU"/>
        </w:rPr>
        <w:t>К-1 – Зона культовых объектов и сооружений</w:t>
      </w:r>
      <w:r w:rsidRPr="00785D03">
        <w:rPr>
          <w:rFonts w:ascii="Times New Roman" w:eastAsia="Times New Roman" w:hAnsi="Times New Roman" w:cs="Times New Roman"/>
          <w:b/>
          <w:color w:val="000000"/>
          <w:sz w:val="24"/>
          <w:szCs w:val="24"/>
          <w:lang w:eastAsia="ru-RU"/>
        </w:rPr>
        <w:t>» таблицу изложить в новой редакции:</w:t>
      </w:r>
    </w:p>
    <w:p w:rsidR="000A7A49" w:rsidRPr="00785D03" w:rsidRDefault="000A7A49" w:rsidP="000A7A49">
      <w:pPr>
        <w:shd w:val="clear" w:color="auto" w:fill="FFFFFF"/>
        <w:tabs>
          <w:tab w:val="left" w:pos="9781"/>
        </w:tabs>
        <w:spacing w:after="0" w:line="274" w:lineRule="exact"/>
        <w:ind w:right="-82"/>
        <w:jc w:val="both"/>
        <w:rPr>
          <w:rFonts w:ascii="Times New Roman" w:eastAsia="Times New Roman" w:hAnsi="Times New Roman" w:cs="Times New Roman"/>
          <w:b/>
          <w:sz w:val="24"/>
          <w:szCs w:val="24"/>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3119"/>
        <w:gridCol w:w="4252"/>
      </w:tblGrid>
      <w:tr w:rsidR="000A7A49" w:rsidRPr="00785D03" w:rsidTr="00612FA8">
        <w:trPr>
          <w:trHeight w:val="1453"/>
        </w:trPr>
        <w:tc>
          <w:tcPr>
            <w:tcW w:w="3119" w:type="dxa"/>
            <w:vAlign w:val="center"/>
          </w:tcPr>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p>
          <w:p w:rsidR="000A7A49" w:rsidRPr="00785D03" w:rsidRDefault="000A7A49" w:rsidP="000A7A49">
            <w:pPr>
              <w:shd w:val="clear" w:color="auto" w:fill="FFFFFF"/>
              <w:tabs>
                <w:tab w:val="left" w:pos="0"/>
              </w:tabs>
              <w:spacing w:after="0" w:line="260" w:lineRule="exact"/>
              <w:ind w:left="180"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земельных участков</w:t>
            </w:r>
          </w:p>
        </w:tc>
        <w:tc>
          <w:tcPr>
            <w:tcW w:w="3119" w:type="dxa"/>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bCs/>
                <w:spacing w:val="-1"/>
                <w:sz w:val="24"/>
                <w:szCs w:val="24"/>
                <w:lang w:eastAsia="ru-RU"/>
              </w:rPr>
              <w:t>Виды разрешенного использования объектов капитального строительства</w:t>
            </w:r>
          </w:p>
        </w:tc>
        <w:tc>
          <w:tcPr>
            <w:tcW w:w="4252"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b/>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A7A49" w:rsidRPr="00785D03" w:rsidTr="00612FA8">
        <w:trPr>
          <w:trHeight w:val="265"/>
        </w:trPr>
        <w:tc>
          <w:tcPr>
            <w:tcW w:w="10490" w:type="dxa"/>
            <w:gridSpan w:val="3"/>
            <w:vAlign w:val="center"/>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785D03">
              <w:rPr>
                <w:rFonts w:ascii="Times New Roman" w:eastAsia="Times New Roman" w:hAnsi="Times New Roman" w:cs="Times New Roman"/>
                <w:b/>
                <w:bCs/>
                <w:spacing w:val="-1"/>
                <w:sz w:val="28"/>
                <w:szCs w:val="28"/>
                <w:lang w:eastAsia="ru-RU"/>
              </w:rPr>
              <w:lastRenderedPageBreak/>
              <w:t>Основные</w:t>
            </w:r>
          </w:p>
        </w:tc>
      </w:tr>
      <w:tr w:rsidR="000A7A49" w:rsidRPr="000A7A49" w:rsidTr="00612FA8">
        <w:trPr>
          <w:trHeight w:val="349"/>
        </w:trPr>
        <w:tc>
          <w:tcPr>
            <w:tcW w:w="3119" w:type="dxa"/>
            <w:vAlign w:val="center"/>
          </w:tcPr>
          <w:p w:rsidR="000A7A49" w:rsidRPr="00785D03" w:rsidRDefault="000A7A49" w:rsidP="000A7A49">
            <w:pPr>
              <w:spacing w:after="0" w:line="240" w:lineRule="auto"/>
              <w:rPr>
                <w:rFonts w:ascii="Times New Roman" w:eastAsia="Times New Roman" w:hAnsi="Times New Roman" w:cs="Times New Roman"/>
                <w:sz w:val="24"/>
                <w:szCs w:val="24"/>
                <w:lang w:eastAsia="ru-RU"/>
              </w:rPr>
            </w:pPr>
            <w:r w:rsidRPr="00785D03">
              <w:rPr>
                <w:rFonts w:ascii="Times New Roman" w:eastAsia="Times New Roman" w:hAnsi="Times New Roman" w:cs="Times New Roman"/>
                <w:sz w:val="24"/>
                <w:szCs w:val="24"/>
                <w:lang w:eastAsia="ru-RU"/>
              </w:rPr>
              <w:t>Религиозное использование (код 3.7)</w:t>
            </w:r>
          </w:p>
          <w:p w:rsidR="000A7A49" w:rsidRPr="00785D03" w:rsidRDefault="000A7A49" w:rsidP="000A7A49">
            <w:pPr>
              <w:shd w:val="clear" w:color="auto" w:fill="FFFFFF"/>
              <w:tabs>
                <w:tab w:val="left" w:pos="0"/>
              </w:tabs>
              <w:spacing w:after="0" w:line="260" w:lineRule="exact"/>
              <w:ind w:right="-82"/>
              <w:rPr>
                <w:rFonts w:ascii="Times New Roman" w:eastAsia="Times New Roman" w:hAnsi="Times New Roman" w:cs="Times New Roman"/>
                <w:bCs/>
                <w:i/>
                <w:spacing w:val="-1"/>
                <w:sz w:val="24"/>
                <w:szCs w:val="24"/>
                <w:lang w:eastAsia="ru-RU"/>
              </w:rPr>
            </w:pPr>
          </w:p>
        </w:tc>
        <w:tc>
          <w:tcPr>
            <w:tcW w:w="3119" w:type="dxa"/>
          </w:tcPr>
          <w:p w:rsidR="000A7A49" w:rsidRPr="00785D03"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4"/>
                <w:szCs w:val="24"/>
                <w:lang w:eastAsia="ru-RU"/>
              </w:rPr>
            </w:pPr>
            <w:r w:rsidRPr="00785D03">
              <w:rPr>
                <w:rFonts w:ascii="Times New Roman" w:eastAsia="Times New Roman" w:hAnsi="Times New Roman" w:cs="Times New Roman"/>
                <w:sz w:val="24"/>
                <w:szCs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252" w:type="dxa"/>
          </w:tcPr>
          <w:p w:rsidR="000A7A49" w:rsidRPr="000A7A49"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spacing w:val="-1"/>
                <w:sz w:val="24"/>
                <w:szCs w:val="24"/>
                <w:lang w:eastAsia="ru-RU"/>
              </w:rPr>
            </w:pPr>
            <w:r w:rsidRPr="00785D03">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0A7A49" w:rsidRPr="000A7A49" w:rsidTr="00612FA8">
        <w:trPr>
          <w:trHeight w:val="333"/>
        </w:trPr>
        <w:tc>
          <w:tcPr>
            <w:tcW w:w="10490" w:type="dxa"/>
            <w:gridSpan w:val="3"/>
            <w:vAlign w:val="center"/>
          </w:tcPr>
          <w:p w:rsidR="000A7A49" w:rsidRPr="000A7A49" w:rsidRDefault="000A7A49" w:rsidP="000A7A49">
            <w:pPr>
              <w:shd w:val="clear" w:color="auto" w:fill="FFFFFF"/>
              <w:tabs>
                <w:tab w:val="left" w:pos="0"/>
              </w:tabs>
              <w:spacing w:after="0" w:line="260" w:lineRule="exact"/>
              <w:ind w:right="-82"/>
              <w:jc w:val="center"/>
              <w:rPr>
                <w:rFonts w:ascii="Times New Roman" w:eastAsia="Times New Roman" w:hAnsi="Times New Roman" w:cs="Times New Roman"/>
                <w:b/>
                <w:bCs/>
                <w:spacing w:val="-1"/>
                <w:sz w:val="28"/>
                <w:szCs w:val="28"/>
                <w:lang w:eastAsia="ru-RU"/>
              </w:rPr>
            </w:pPr>
            <w:r w:rsidRPr="000A7A49">
              <w:rPr>
                <w:rFonts w:ascii="Times New Roman" w:eastAsia="Times New Roman" w:hAnsi="Times New Roman" w:cs="Times New Roman"/>
                <w:b/>
                <w:bCs/>
                <w:spacing w:val="-1"/>
                <w:sz w:val="28"/>
                <w:szCs w:val="28"/>
                <w:lang w:eastAsia="ru-RU"/>
              </w:rPr>
              <w:t>Вспомогательные</w:t>
            </w:r>
          </w:p>
        </w:tc>
      </w:tr>
      <w:tr w:rsidR="000A7A49" w:rsidRPr="000A7A49" w:rsidTr="00612FA8">
        <w:trPr>
          <w:trHeight w:val="531"/>
        </w:trPr>
        <w:tc>
          <w:tcPr>
            <w:tcW w:w="3119" w:type="dxa"/>
            <w:vAlign w:val="center"/>
          </w:tcPr>
          <w:p w:rsidR="000A7A49" w:rsidRPr="000A7A49" w:rsidRDefault="000A7A49" w:rsidP="000A7A49">
            <w:pPr>
              <w:spacing w:after="0" w:line="240" w:lineRule="auto"/>
              <w:jc w:val="center"/>
              <w:rPr>
                <w:rFonts w:ascii="Times New Roman" w:eastAsia="Times New Roman" w:hAnsi="Times New Roman" w:cs="Times New Roman"/>
                <w:sz w:val="24"/>
                <w:szCs w:val="24"/>
                <w:lang w:eastAsia="ru-RU"/>
              </w:rPr>
            </w:pPr>
          </w:p>
        </w:tc>
        <w:tc>
          <w:tcPr>
            <w:tcW w:w="3119" w:type="dxa"/>
          </w:tcPr>
          <w:p w:rsidR="000A7A49" w:rsidRPr="000A7A49"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spacing w:val="-2"/>
                <w:sz w:val="24"/>
                <w:szCs w:val="24"/>
                <w:lang w:eastAsia="ru-RU"/>
              </w:rPr>
            </w:pPr>
            <w:r w:rsidRPr="000A7A49">
              <w:rPr>
                <w:rFonts w:ascii="Times New Roman" w:eastAsia="Times New Roman" w:hAnsi="Times New Roman" w:cs="Times New Roman"/>
                <w:spacing w:val="-2"/>
                <w:sz w:val="24"/>
                <w:szCs w:val="24"/>
                <w:lang w:eastAsia="ru-RU"/>
              </w:rPr>
              <w:t>Туалеты для прихожан;</w:t>
            </w:r>
          </w:p>
          <w:p w:rsidR="000A7A49" w:rsidRPr="000A7A49"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bCs/>
                <w:spacing w:val="-1"/>
                <w:sz w:val="24"/>
                <w:szCs w:val="24"/>
                <w:lang w:eastAsia="ru-RU"/>
              </w:rPr>
            </w:pPr>
            <w:r w:rsidRPr="000A7A49">
              <w:rPr>
                <w:rFonts w:ascii="Times New Roman" w:eastAsia="Times New Roman" w:hAnsi="Times New Roman" w:cs="Times New Roman"/>
                <w:bCs/>
                <w:spacing w:val="-1"/>
                <w:sz w:val="24"/>
                <w:szCs w:val="24"/>
                <w:lang w:eastAsia="ru-RU"/>
              </w:rPr>
              <w:t>Противопожарные водоемы и резервуары</w:t>
            </w:r>
          </w:p>
        </w:tc>
        <w:tc>
          <w:tcPr>
            <w:tcW w:w="4252" w:type="dxa"/>
          </w:tcPr>
          <w:p w:rsidR="000A7A49" w:rsidRPr="000A7A49" w:rsidRDefault="000A7A49" w:rsidP="000A7A49">
            <w:pPr>
              <w:shd w:val="clear" w:color="auto" w:fill="FFFFFF"/>
              <w:tabs>
                <w:tab w:val="num" w:pos="360"/>
                <w:tab w:val="left" w:pos="1482"/>
                <w:tab w:val="left" w:pos="9638"/>
              </w:tabs>
              <w:spacing w:after="0" w:line="274" w:lineRule="exact"/>
              <w:ind w:right="-82"/>
              <w:jc w:val="center"/>
              <w:rPr>
                <w:rFonts w:ascii="Times New Roman" w:eastAsia="Times New Roman" w:hAnsi="Times New Roman" w:cs="Times New Roman"/>
                <w:bCs/>
                <w:spacing w:val="-1"/>
                <w:sz w:val="24"/>
                <w:szCs w:val="24"/>
                <w:lang w:eastAsia="ru-RU"/>
              </w:rPr>
            </w:pPr>
            <w:r w:rsidRPr="000A7A49">
              <w:rPr>
                <w:rFonts w:ascii="Times New Roman" w:eastAsia="Times New Roman" w:hAnsi="Times New Roman" w:cs="Times New Roman"/>
                <w:sz w:val="24"/>
                <w:szCs w:val="24"/>
                <w:lang w:eastAsia="ru-RU"/>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rsidR="000A7A49" w:rsidRPr="000A7A49" w:rsidRDefault="000A7A49" w:rsidP="000A7A49">
      <w:pPr>
        <w:shd w:val="clear" w:color="auto" w:fill="FFFFFF"/>
        <w:tabs>
          <w:tab w:val="left" w:pos="9781"/>
        </w:tabs>
        <w:spacing w:after="0" w:line="274" w:lineRule="exact"/>
        <w:ind w:right="-82"/>
        <w:jc w:val="both"/>
        <w:rPr>
          <w:rFonts w:ascii="Times New Roman" w:eastAsia="Times New Roman" w:hAnsi="Times New Roman" w:cs="Times New Roman"/>
          <w:b/>
          <w:bCs/>
          <w:spacing w:val="-1"/>
          <w:sz w:val="24"/>
          <w:szCs w:val="24"/>
          <w:lang w:eastAsia="ru-RU"/>
        </w:rPr>
      </w:pPr>
    </w:p>
    <w:p w:rsidR="00612FA8" w:rsidRDefault="00612FA8" w:rsidP="000A7A49">
      <w:pPr>
        <w:widowControl w:val="0"/>
        <w:autoSpaceDE w:val="0"/>
        <w:autoSpaceDN w:val="0"/>
        <w:adjustRightInd w:val="0"/>
        <w:spacing w:after="0" w:line="240" w:lineRule="auto"/>
        <w:jc w:val="both"/>
        <w:outlineLvl w:val="0"/>
      </w:pPr>
    </w:p>
    <w:sectPr w:rsidR="00612FA8" w:rsidSect="000A7A49">
      <w:pgSz w:w="11906" w:h="16838"/>
      <w:pgMar w:top="907" w:right="397" w:bottom="45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BAE" w:rsidRDefault="00520BAE" w:rsidP="00643D79">
      <w:pPr>
        <w:spacing w:after="0" w:line="240" w:lineRule="auto"/>
      </w:pPr>
      <w:r>
        <w:separator/>
      </w:r>
    </w:p>
  </w:endnote>
  <w:endnote w:type="continuationSeparator" w:id="0">
    <w:p w:rsidR="00520BAE" w:rsidRDefault="00520BAE" w:rsidP="00643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CC"/>
    <w:family w:val="auto"/>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BAE" w:rsidRDefault="00520BAE" w:rsidP="00643D79">
      <w:pPr>
        <w:spacing w:after="0" w:line="240" w:lineRule="auto"/>
      </w:pPr>
      <w:r>
        <w:separator/>
      </w:r>
    </w:p>
  </w:footnote>
  <w:footnote w:type="continuationSeparator" w:id="0">
    <w:p w:rsidR="00520BAE" w:rsidRDefault="00520BAE" w:rsidP="00643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9B33EBB"/>
    <w:multiLevelType w:val="hybridMultilevel"/>
    <w:tmpl w:val="4CA81DB8"/>
    <w:lvl w:ilvl="0" w:tplc="4140B22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ABA43AD"/>
    <w:multiLevelType w:val="hybridMultilevel"/>
    <w:tmpl w:val="55F2A0B6"/>
    <w:lvl w:ilvl="0" w:tplc="E6F044A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3022357D"/>
    <w:multiLevelType w:val="multilevel"/>
    <w:tmpl w:val="B6C8C680"/>
    <w:lvl w:ilvl="0">
      <w:start w:val="1"/>
      <w:numFmt w:val="decimal"/>
      <w:lvlText w:val="%1."/>
      <w:lvlJc w:val="left"/>
      <w:pPr>
        <w:tabs>
          <w:tab w:val="num" w:pos="1080"/>
        </w:tabs>
        <w:ind w:left="1080" w:hanging="360"/>
      </w:pPr>
      <w:rPr>
        <w:rFonts w:hint="default"/>
      </w:rPr>
    </w:lvl>
    <w:lvl w:ilvl="1">
      <w:start w:val="1"/>
      <w:numFmt w:val="decimal"/>
      <w:isLgl/>
      <w:lvlText w:val="%1.%2."/>
      <w:lvlJc w:val="left"/>
      <w:pPr>
        <w:ind w:left="1080" w:hanging="360"/>
      </w:pPr>
      <w:rPr>
        <w:rFonts w:hint="default"/>
        <w:b/>
        <w:color w:val="000000"/>
      </w:rPr>
    </w:lvl>
    <w:lvl w:ilvl="2">
      <w:start w:val="1"/>
      <w:numFmt w:val="decimal"/>
      <w:isLgl/>
      <w:lvlText w:val="%1.%2.%3."/>
      <w:lvlJc w:val="left"/>
      <w:pPr>
        <w:ind w:left="1440" w:hanging="720"/>
      </w:pPr>
      <w:rPr>
        <w:rFonts w:hint="default"/>
        <w:b/>
        <w:color w:val="000000"/>
      </w:rPr>
    </w:lvl>
    <w:lvl w:ilvl="3">
      <w:start w:val="1"/>
      <w:numFmt w:val="decimal"/>
      <w:isLgl/>
      <w:lvlText w:val="%1.%2.%3.%4."/>
      <w:lvlJc w:val="left"/>
      <w:pPr>
        <w:ind w:left="1440" w:hanging="720"/>
      </w:pPr>
      <w:rPr>
        <w:rFonts w:hint="default"/>
        <w:b/>
        <w:color w:val="000000"/>
      </w:rPr>
    </w:lvl>
    <w:lvl w:ilvl="4">
      <w:start w:val="1"/>
      <w:numFmt w:val="decimal"/>
      <w:isLgl/>
      <w:lvlText w:val="%1.%2.%3.%4.%5."/>
      <w:lvlJc w:val="left"/>
      <w:pPr>
        <w:ind w:left="1800" w:hanging="1080"/>
      </w:pPr>
      <w:rPr>
        <w:rFonts w:hint="default"/>
        <w:b/>
        <w:color w:val="000000"/>
      </w:rPr>
    </w:lvl>
    <w:lvl w:ilvl="5">
      <w:start w:val="1"/>
      <w:numFmt w:val="decimal"/>
      <w:isLgl/>
      <w:lvlText w:val="%1.%2.%3.%4.%5.%6."/>
      <w:lvlJc w:val="left"/>
      <w:pPr>
        <w:ind w:left="1800" w:hanging="1080"/>
      </w:pPr>
      <w:rPr>
        <w:rFonts w:hint="default"/>
        <w:b/>
        <w:color w:val="000000"/>
      </w:rPr>
    </w:lvl>
    <w:lvl w:ilvl="6">
      <w:start w:val="1"/>
      <w:numFmt w:val="decimal"/>
      <w:isLgl/>
      <w:lvlText w:val="%1.%2.%3.%4.%5.%6.%7."/>
      <w:lvlJc w:val="left"/>
      <w:pPr>
        <w:ind w:left="2160" w:hanging="1440"/>
      </w:pPr>
      <w:rPr>
        <w:rFonts w:hint="default"/>
        <w:b/>
        <w:color w:val="000000"/>
      </w:rPr>
    </w:lvl>
    <w:lvl w:ilvl="7">
      <w:start w:val="1"/>
      <w:numFmt w:val="decimal"/>
      <w:isLgl/>
      <w:lvlText w:val="%1.%2.%3.%4.%5.%6.%7.%8."/>
      <w:lvlJc w:val="left"/>
      <w:pPr>
        <w:ind w:left="2160" w:hanging="1440"/>
      </w:pPr>
      <w:rPr>
        <w:rFonts w:hint="default"/>
        <w:b/>
        <w:color w:val="000000"/>
      </w:rPr>
    </w:lvl>
    <w:lvl w:ilvl="8">
      <w:start w:val="1"/>
      <w:numFmt w:val="decimal"/>
      <w:isLgl/>
      <w:lvlText w:val="%1.%2.%3.%4.%5.%6.%7.%8.%9."/>
      <w:lvlJc w:val="left"/>
      <w:pPr>
        <w:ind w:left="2520" w:hanging="1800"/>
      </w:pPr>
      <w:rPr>
        <w:rFonts w:hint="default"/>
        <w:b/>
        <w:color w:val="000000"/>
      </w:rPr>
    </w:lvl>
  </w:abstractNum>
  <w:abstractNum w:abstractNumId="4">
    <w:nsid w:val="3FB25CC9"/>
    <w:multiLevelType w:val="multilevel"/>
    <w:tmpl w:val="B8120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7080337"/>
    <w:multiLevelType w:val="hybridMultilevel"/>
    <w:tmpl w:val="0DB6812A"/>
    <w:lvl w:ilvl="0" w:tplc="7A30E082">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D79"/>
    <w:rsid w:val="000A7A49"/>
    <w:rsid w:val="001B467D"/>
    <w:rsid w:val="001D078B"/>
    <w:rsid w:val="002D6B5C"/>
    <w:rsid w:val="0047131C"/>
    <w:rsid w:val="00503E9B"/>
    <w:rsid w:val="00520BAE"/>
    <w:rsid w:val="00612FA8"/>
    <w:rsid w:val="006167D8"/>
    <w:rsid w:val="00643D79"/>
    <w:rsid w:val="006814B1"/>
    <w:rsid w:val="006E598D"/>
    <w:rsid w:val="00785D03"/>
    <w:rsid w:val="008A6682"/>
    <w:rsid w:val="009539AB"/>
    <w:rsid w:val="00B56D15"/>
    <w:rsid w:val="00C31B44"/>
    <w:rsid w:val="00DE1478"/>
    <w:rsid w:val="00E25AC7"/>
    <w:rsid w:val="00F7686F"/>
    <w:rsid w:val="00FB6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A7A49"/>
    <w:pPr>
      <w:keepNext/>
      <w:spacing w:after="0" w:line="240" w:lineRule="auto"/>
      <w:ind w:left="399" w:right="515"/>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0A7A49"/>
    <w:pPr>
      <w:keepNext/>
      <w:spacing w:after="0" w:line="240" w:lineRule="auto"/>
      <w:ind w:left="705" w:right="458"/>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0A7A49"/>
    <w:pPr>
      <w:keepNext/>
      <w:spacing w:after="0" w:line="240" w:lineRule="auto"/>
      <w:ind w:right="458" w:firstLine="705"/>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0A7A49"/>
    <w:pPr>
      <w:keepNext/>
      <w:spacing w:after="0" w:line="240" w:lineRule="auto"/>
      <w:ind w:left="360" w:right="515"/>
      <w:jc w:val="center"/>
      <w:outlineLvl w:val="3"/>
    </w:pPr>
    <w:rPr>
      <w:rFonts w:ascii="Times New Roman" w:eastAsia="Times New Roman" w:hAnsi="Times New Roman" w:cs="Times New Roman"/>
      <w:b/>
      <w:caps/>
      <w:sz w:val="24"/>
      <w:szCs w:val="24"/>
      <w:lang w:eastAsia="ru-RU"/>
    </w:rPr>
  </w:style>
  <w:style w:type="paragraph" w:styleId="5">
    <w:name w:val="heading 5"/>
    <w:basedOn w:val="a"/>
    <w:next w:val="a"/>
    <w:link w:val="50"/>
    <w:qFormat/>
    <w:rsid w:val="000A7A49"/>
    <w:pPr>
      <w:keepNext/>
      <w:spacing w:after="0" w:line="240" w:lineRule="auto"/>
      <w:outlineLvl w:val="4"/>
    </w:pPr>
    <w:rPr>
      <w:rFonts w:ascii="Times New Roman" w:eastAsia="Times New Roman" w:hAnsi="Times New Roman" w:cs="Times New Roman"/>
      <w:sz w:val="24"/>
      <w:szCs w:val="24"/>
      <w:u w:val="single"/>
      <w:lang w:eastAsia="ru-RU"/>
    </w:rPr>
  </w:style>
  <w:style w:type="paragraph" w:styleId="6">
    <w:name w:val="heading 6"/>
    <w:basedOn w:val="a"/>
    <w:next w:val="a"/>
    <w:link w:val="60"/>
    <w:qFormat/>
    <w:rsid w:val="000A7A49"/>
    <w:pPr>
      <w:keepNext/>
      <w:spacing w:after="0" w:line="240" w:lineRule="auto"/>
      <w:jc w:val="center"/>
      <w:outlineLvl w:val="5"/>
    </w:pPr>
    <w:rPr>
      <w:rFonts w:ascii="Times New Roman" w:eastAsia="Times New Roman" w:hAnsi="Times New Roman" w:cs="Times New Roman"/>
      <w:i/>
      <w:iCs/>
      <w:sz w:val="24"/>
      <w:szCs w:val="24"/>
      <w:lang w:eastAsia="ru-RU"/>
    </w:rPr>
  </w:style>
  <w:style w:type="paragraph" w:styleId="7">
    <w:name w:val="heading 7"/>
    <w:basedOn w:val="a"/>
    <w:next w:val="a"/>
    <w:link w:val="70"/>
    <w:qFormat/>
    <w:rsid w:val="000A7A49"/>
    <w:pPr>
      <w:keepNext/>
      <w:spacing w:after="0" w:line="240" w:lineRule="auto"/>
      <w:ind w:left="680"/>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qFormat/>
    <w:rsid w:val="000A7A49"/>
    <w:pPr>
      <w:keepNext/>
      <w:spacing w:after="0" w:line="240" w:lineRule="auto"/>
      <w:jc w:val="center"/>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0A7A49"/>
    <w:pPr>
      <w:keepNext/>
      <w:spacing w:after="0" w:line="240" w:lineRule="auto"/>
      <w:ind w:left="399" w:right="458" w:firstLine="1026"/>
      <w:jc w:val="center"/>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643D79"/>
    <w:pPr>
      <w:spacing w:after="0" w:line="240" w:lineRule="auto"/>
    </w:pPr>
    <w:rPr>
      <w:rFonts w:ascii="Tahoma" w:hAnsi="Tahoma" w:cs="Tahoma"/>
      <w:sz w:val="16"/>
      <w:szCs w:val="16"/>
    </w:rPr>
  </w:style>
  <w:style w:type="character" w:customStyle="1" w:styleId="a4">
    <w:name w:val="Текст выноски Знак"/>
    <w:basedOn w:val="a0"/>
    <w:link w:val="a3"/>
    <w:rsid w:val="00643D79"/>
    <w:rPr>
      <w:rFonts w:ascii="Tahoma" w:hAnsi="Tahoma" w:cs="Tahoma"/>
      <w:sz w:val="16"/>
      <w:szCs w:val="16"/>
    </w:rPr>
  </w:style>
  <w:style w:type="paragraph" w:styleId="a5">
    <w:name w:val="header"/>
    <w:basedOn w:val="a"/>
    <w:link w:val="a6"/>
    <w:unhideWhenUsed/>
    <w:rsid w:val="00643D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43D79"/>
  </w:style>
  <w:style w:type="paragraph" w:styleId="a7">
    <w:name w:val="footer"/>
    <w:basedOn w:val="a"/>
    <w:link w:val="a8"/>
    <w:unhideWhenUsed/>
    <w:rsid w:val="00643D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43D79"/>
  </w:style>
  <w:style w:type="character" w:customStyle="1" w:styleId="10">
    <w:name w:val="Заголовок 1 Знак"/>
    <w:basedOn w:val="a0"/>
    <w:link w:val="1"/>
    <w:rsid w:val="000A7A4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0A7A49"/>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0A7A49"/>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0A7A49"/>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0A7A49"/>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0A7A49"/>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0A7A49"/>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0A7A49"/>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0A7A49"/>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0A7A49"/>
  </w:style>
  <w:style w:type="character" w:styleId="a9">
    <w:name w:val="Hyperlink"/>
    <w:uiPriority w:val="99"/>
    <w:rsid w:val="000A7A49"/>
    <w:rPr>
      <w:color w:val="0000FF"/>
      <w:u w:val="single"/>
    </w:rPr>
  </w:style>
  <w:style w:type="character" w:styleId="aa">
    <w:name w:val="FollowedHyperlink"/>
    <w:rsid w:val="000A7A49"/>
    <w:rPr>
      <w:color w:val="800080"/>
      <w:u w:val="single"/>
    </w:rPr>
  </w:style>
  <w:style w:type="paragraph" w:styleId="ab">
    <w:name w:val="Title"/>
    <w:basedOn w:val="a"/>
    <w:link w:val="ac"/>
    <w:qFormat/>
    <w:rsid w:val="000A7A49"/>
    <w:pPr>
      <w:spacing w:after="0" w:line="240" w:lineRule="auto"/>
      <w:ind w:right="800"/>
      <w:jc w:val="center"/>
    </w:pPr>
    <w:rPr>
      <w:rFonts w:ascii="Times New Roman" w:eastAsia="Times New Roman" w:hAnsi="Times New Roman" w:cs="Times New Roman"/>
      <w:b/>
      <w:bCs/>
      <w:sz w:val="24"/>
      <w:szCs w:val="24"/>
      <w:lang w:eastAsia="ru-RU"/>
    </w:rPr>
  </w:style>
  <w:style w:type="character" w:customStyle="1" w:styleId="ac">
    <w:name w:val="Название Знак"/>
    <w:basedOn w:val="a0"/>
    <w:link w:val="ab"/>
    <w:rsid w:val="000A7A49"/>
    <w:rPr>
      <w:rFonts w:ascii="Times New Roman" w:eastAsia="Times New Roman" w:hAnsi="Times New Roman" w:cs="Times New Roman"/>
      <w:b/>
      <w:bCs/>
      <w:sz w:val="24"/>
      <w:szCs w:val="24"/>
      <w:lang w:eastAsia="ru-RU"/>
    </w:rPr>
  </w:style>
  <w:style w:type="paragraph" w:styleId="ad">
    <w:name w:val="Body Text"/>
    <w:basedOn w:val="a"/>
    <w:link w:val="ae"/>
    <w:rsid w:val="000A7A49"/>
    <w:pPr>
      <w:spacing w:after="0" w:line="240" w:lineRule="auto"/>
    </w:pPr>
    <w:rPr>
      <w:rFonts w:ascii="Times New Roman" w:eastAsia="Times New Roman" w:hAnsi="Times New Roman" w:cs="Times New Roman"/>
      <w:b/>
      <w:bCs/>
      <w:sz w:val="24"/>
      <w:szCs w:val="24"/>
      <w:lang w:eastAsia="ru-RU"/>
    </w:rPr>
  </w:style>
  <w:style w:type="character" w:customStyle="1" w:styleId="ae">
    <w:name w:val="Основной текст Знак"/>
    <w:basedOn w:val="a0"/>
    <w:link w:val="ad"/>
    <w:rsid w:val="000A7A49"/>
    <w:rPr>
      <w:rFonts w:ascii="Times New Roman" w:eastAsia="Times New Roman" w:hAnsi="Times New Roman" w:cs="Times New Roman"/>
      <w:b/>
      <w:bCs/>
      <w:sz w:val="24"/>
      <w:szCs w:val="24"/>
      <w:lang w:eastAsia="ru-RU"/>
    </w:rPr>
  </w:style>
  <w:style w:type="paragraph" w:styleId="af">
    <w:name w:val="Body Text Indent"/>
    <w:basedOn w:val="a"/>
    <w:link w:val="af0"/>
    <w:rsid w:val="000A7A49"/>
    <w:pPr>
      <w:spacing w:after="0" w:line="240" w:lineRule="auto"/>
      <w:ind w:firstLine="705"/>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basedOn w:val="a0"/>
    <w:link w:val="af"/>
    <w:rsid w:val="000A7A49"/>
    <w:rPr>
      <w:rFonts w:ascii="Times New Roman" w:eastAsia="Times New Roman" w:hAnsi="Times New Roman" w:cs="Times New Roman"/>
      <w:b/>
      <w:bCs/>
      <w:sz w:val="24"/>
      <w:szCs w:val="24"/>
      <w:lang w:eastAsia="ru-RU"/>
    </w:rPr>
  </w:style>
  <w:style w:type="paragraph" w:styleId="af1">
    <w:name w:val="Subtitle"/>
    <w:basedOn w:val="a"/>
    <w:link w:val="af2"/>
    <w:qFormat/>
    <w:rsid w:val="000A7A49"/>
    <w:pPr>
      <w:spacing w:after="0" w:line="240" w:lineRule="auto"/>
      <w:jc w:val="center"/>
    </w:pPr>
    <w:rPr>
      <w:rFonts w:ascii="Times New Roman" w:eastAsia="Times New Roman" w:hAnsi="Times New Roman" w:cs="Times New Roman"/>
      <w:b/>
      <w:sz w:val="28"/>
      <w:szCs w:val="20"/>
      <w:lang w:eastAsia="ru-RU"/>
    </w:rPr>
  </w:style>
  <w:style w:type="character" w:customStyle="1" w:styleId="af2">
    <w:name w:val="Подзаголовок Знак"/>
    <w:basedOn w:val="a0"/>
    <w:link w:val="af1"/>
    <w:rsid w:val="000A7A49"/>
    <w:rPr>
      <w:rFonts w:ascii="Times New Roman" w:eastAsia="Times New Roman" w:hAnsi="Times New Roman" w:cs="Times New Roman"/>
      <w:b/>
      <w:sz w:val="28"/>
      <w:szCs w:val="20"/>
      <w:lang w:eastAsia="ru-RU"/>
    </w:rPr>
  </w:style>
  <w:style w:type="paragraph" w:styleId="21">
    <w:name w:val="Body Text 2"/>
    <w:basedOn w:val="a"/>
    <w:link w:val="22"/>
    <w:rsid w:val="000A7A49"/>
    <w:pPr>
      <w:spacing w:after="0" w:line="240" w:lineRule="auto"/>
      <w:ind w:right="800"/>
    </w:pPr>
    <w:rPr>
      <w:rFonts w:ascii="Times New Roman" w:eastAsia="Times New Roman" w:hAnsi="Times New Roman" w:cs="Times New Roman"/>
      <w:b/>
      <w:bCs/>
      <w:sz w:val="24"/>
      <w:szCs w:val="24"/>
      <w:lang w:eastAsia="ru-RU"/>
    </w:rPr>
  </w:style>
  <w:style w:type="character" w:customStyle="1" w:styleId="22">
    <w:name w:val="Основной текст 2 Знак"/>
    <w:basedOn w:val="a0"/>
    <w:link w:val="21"/>
    <w:rsid w:val="000A7A49"/>
    <w:rPr>
      <w:rFonts w:ascii="Times New Roman" w:eastAsia="Times New Roman" w:hAnsi="Times New Roman" w:cs="Times New Roman"/>
      <w:b/>
      <w:bCs/>
      <w:sz w:val="24"/>
      <w:szCs w:val="24"/>
      <w:lang w:eastAsia="ru-RU"/>
    </w:rPr>
  </w:style>
  <w:style w:type="paragraph" w:styleId="31">
    <w:name w:val="Body Text 3"/>
    <w:basedOn w:val="a"/>
    <w:link w:val="32"/>
    <w:rsid w:val="000A7A49"/>
    <w:pPr>
      <w:spacing w:after="0" w:line="240" w:lineRule="auto"/>
      <w:ind w:right="515"/>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0A7A49"/>
    <w:rPr>
      <w:rFonts w:ascii="Times New Roman" w:eastAsia="Times New Roman" w:hAnsi="Times New Roman" w:cs="Times New Roman"/>
      <w:sz w:val="24"/>
      <w:szCs w:val="24"/>
      <w:lang w:eastAsia="ru-RU"/>
    </w:rPr>
  </w:style>
  <w:style w:type="paragraph" w:styleId="23">
    <w:name w:val="Body Text Indent 2"/>
    <w:basedOn w:val="a"/>
    <w:link w:val="24"/>
    <w:rsid w:val="000A7A49"/>
    <w:pPr>
      <w:spacing w:after="0" w:line="240" w:lineRule="auto"/>
      <w:ind w:left="705"/>
    </w:pPr>
    <w:rPr>
      <w:rFonts w:ascii="Times New Roman" w:eastAsia="Times New Roman" w:hAnsi="Times New Roman" w:cs="Times New Roman"/>
      <w:b/>
      <w:bCs/>
      <w:sz w:val="24"/>
      <w:szCs w:val="24"/>
      <w:lang w:val="x-none" w:eastAsia="x-none"/>
    </w:rPr>
  </w:style>
  <w:style w:type="character" w:customStyle="1" w:styleId="24">
    <w:name w:val="Основной текст с отступом 2 Знак"/>
    <w:basedOn w:val="a0"/>
    <w:link w:val="23"/>
    <w:rsid w:val="000A7A49"/>
    <w:rPr>
      <w:rFonts w:ascii="Times New Roman" w:eastAsia="Times New Roman" w:hAnsi="Times New Roman" w:cs="Times New Roman"/>
      <w:b/>
      <w:bCs/>
      <w:sz w:val="24"/>
      <w:szCs w:val="24"/>
      <w:lang w:val="x-none" w:eastAsia="x-none"/>
    </w:rPr>
  </w:style>
  <w:style w:type="paragraph" w:styleId="33">
    <w:name w:val="Body Text Indent 3"/>
    <w:basedOn w:val="a"/>
    <w:link w:val="34"/>
    <w:rsid w:val="000A7A49"/>
    <w:pPr>
      <w:spacing w:after="0" w:line="240" w:lineRule="auto"/>
      <w:ind w:left="705"/>
      <w:jc w:val="both"/>
    </w:pPr>
    <w:rPr>
      <w:rFonts w:ascii="Times New Roman" w:eastAsia="Times New Roman" w:hAnsi="Times New Roman" w:cs="Times New Roman"/>
      <w:b/>
      <w:bCs/>
      <w:sz w:val="24"/>
      <w:szCs w:val="24"/>
      <w:lang w:eastAsia="ru-RU"/>
    </w:rPr>
  </w:style>
  <w:style w:type="character" w:customStyle="1" w:styleId="34">
    <w:name w:val="Основной текст с отступом 3 Знак"/>
    <w:basedOn w:val="a0"/>
    <w:link w:val="33"/>
    <w:rsid w:val="000A7A49"/>
    <w:rPr>
      <w:rFonts w:ascii="Times New Roman" w:eastAsia="Times New Roman" w:hAnsi="Times New Roman" w:cs="Times New Roman"/>
      <w:b/>
      <w:bCs/>
      <w:sz w:val="24"/>
      <w:szCs w:val="24"/>
      <w:lang w:eastAsia="ru-RU"/>
    </w:rPr>
  </w:style>
  <w:style w:type="paragraph" w:styleId="af3">
    <w:name w:val="Block Text"/>
    <w:basedOn w:val="a"/>
    <w:rsid w:val="000A7A49"/>
    <w:pPr>
      <w:spacing w:after="0" w:line="240" w:lineRule="auto"/>
      <w:ind w:left="57" w:right="800" w:firstLine="651"/>
    </w:pPr>
    <w:rPr>
      <w:rFonts w:ascii="Times New Roman" w:eastAsia="Times New Roman" w:hAnsi="Times New Roman" w:cs="Times New Roman"/>
      <w:sz w:val="24"/>
      <w:szCs w:val="24"/>
      <w:lang w:eastAsia="ru-RU"/>
    </w:rPr>
  </w:style>
  <w:style w:type="paragraph" w:customStyle="1" w:styleId="af4">
    <w:name w:val="Штамп"/>
    <w:autoRedefine/>
    <w:rsid w:val="000A7A49"/>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5">
    <w:name w:val="Штамп наименование"/>
    <w:rsid w:val="000A7A49"/>
    <w:pPr>
      <w:spacing w:after="0" w:line="240" w:lineRule="auto"/>
      <w:jc w:val="center"/>
    </w:pPr>
    <w:rPr>
      <w:rFonts w:ascii="Arial" w:eastAsia="Times New Roman" w:hAnsi="Arial" w:cs="Times New Roman"/>
      <w:noProof/>
      <w:sz w:val="24"/>
      <w:szCs w:val="20"/>
      <w:lang w:eastAsia="ru-RU"/>
    </w:rPr>
  </w:style>
  <w:style w:type="paragraph" w:customStyle="1" w:styleId="af6">
    <w:name w:val="Обозначение документа"/>
    <w:autoRedefine/>
    <w:rsid w:val="000A7A49"/>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0A7A49"/>
    <w:pPr>
      <w:keepNext/>
      <w:widowControl w:val="0"/>
      <w:spacing w:after="0" w:line="240" w:lineRule="auto"/>
      <w:ind w:firstLine="567"/>
      <w:jc w:val="both"/>
    </w:pPr>
    <w:rPr>
      <w:rFonts w:ascii="Peterburg" w:eastAsia="Times New Roman" w:hAnsi="Peterburg" w:cs="Times New Roman"/>
      <w:sz w:val="24"/>
      <w:szCs w:val="20"/>
      <w:lang w:eastAsia="ru-RU"/>
    </w:rPr>
  </w:style>
  <w:style w:type="paragraph" w:customStyle="1" w:styleId="ConsNormal">
    <w:name w:val="ConsNormal"/>
    <w:rsid w:val="000A7A4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7">
    <w:name w:val="page number"/>
    <w:rsid w:val="000A7A49"/>
    <w:rPr>
      <w:rFonts w:ascii="Arial" w:hAnsi="Arial" w:cs="Arial" w:hint="default"/>
      <w:sz w:val="20"/>
    </w:rPr>
  </w:style>
  <w:style w:type="paragraph" w:styleId="af8">
    <w:name w:val="Plain Text"/>
    <w:basedOn w:val="a"/>
    <w:link w:val="af9"/>
    <w:rsid w:val="000A7A49"/>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0A7A49"/>
    <w:rPr>
      <w:rFonts w:ascii="Courier New" w:eastAsia="Times New Roman" w:hAnsi="Courier New" w:cs="Courier New"/>
      <w:sz w:val="20"/>
      <w:szCs w:val="20"/>
      <w:lang w:eastAsia="ru-RU"/>
    </w:rPr>
  </w:style>
  <w:style w:type="paragraph" w:customStyle="1" w:styleId="Heading">
    <w:name w:val="Heading"/>
    <w:rsid w:val="000A7A49"/>
    <w:pPr>
      <w:autoSpaceDE w:val="0"/>
      <w:autoSpaceDN w:val="0"/>
      <w:adjustRightInd w:val="0"/>
      <w:spacing w:after="0" w:line="240" w:lineRule="auto"/>
    </w:pPr>
    <w:rPr>
      <w:rFonts w:ascii="Arial" w:eastAsia="Times New Roman" w:hAnsi="Arial" w:cs="Arial"/>
      <w:b/>
      <w:bCs/>
      <w:lang w:eastAsia="ru-RU"/>
    </w:rPr>
  </w:style>
  <w:style w:type="table" w:styleId="afa">
    <w:name w:val="Table Grid"/>
    <w:basedOn w:val="a1"/>
    <w:rsid w:val="000A7A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0A7A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Текст1"/>
    <w:basedOn w:val="a"/>
    <w:rsid w:val="000A7A49"/>
    <w:pPr>
      <w:autoSpaceDE w:val="0"/>
      <w:autoSpaceDN w:val="0"/>
      <w:adjustRightInd w:val="0"/>
      <w:spacing w:before="120" w:after="120" w:line="240" w:lineRule="auto"/>
    </w:pPr>
    <w:rPr>
      <w:rFonts w:ascii="Times New Roman" w:eastAsia="Times New Roman" w:hAnsi="Times New Roman" w:cs="Times New Roman"/>
      <w:sz w:val="24"/>
      <w:szCs w:val="24"/>
      <w:lang w:eastAsia="ru-RU"/>
    </w:rPr>
  </w:style>
  <w:style w:type="paragraph" w:customStyle="1" w:styleId="afb">
    <w:name w:val="НВС"/>
    <w:basedOn w:val="a"/>
    <w:next w:val="a"/>
    <w:rsid w:val="000A7A49"/>
    <w:pPr>
      <w:spacing w:after="160" w:line="240" w:lineRule="exact"/>
      <w:jc w:val="both"/>
    </w:pPr>
    <w:rPr>
      <w:rFonts w:ascii="Times New Roman" w:eastAsia="Times New Roman" w:hAnsi="Times New Roman" w:cs="Times New Roman"/>
      <w:sz w:val="24"/>
      <w:szCs w:val="20"/>
      <w:lang w:val="en-US"/>
    </w:rPr>
  </w:style>
  <w:style w:type="paragraph" w:customStyle="1" w:styleId="afc">
    <w:name w:val="Нормальный (таблица)"/>
    <w:basedOn w:val="a"/>
    <w:next w:val="a"/>
    <w:rsid w:val="000A7A49"/>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Default">
    <w:name w:val="Default"/>
    <w:rsid w:val="000A7A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0A7A4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 списка1"/>
    <w:basedOn w:val="a"/>
    <w:rsid w:val="000A7A49"/>
    <w:pPr>
      <w:ind w:left="720"/>
    </w:pPr>
    <w:rPr>
      <w:rFonts w:ascii="Calibri" w:eastAsia="Calibri" w:hAnsi="Calibri" w:cs="Times New Roman"/>
      <w:lang w:eastAsia="ru-RU"/>
    </w:rPr>
  </w:style>
  <w:style w:type="character" w:customStyle="1" w:styleId="apple-converted-space">
    <w:name w:val="apple-converted-space"/>
    <w:basedOn w:val="a0"/>
    <w:rsid w:val="000A7A49"/>
  </w:style>
  <w:style w:type="paragraph" w:customStyle="1" w:styleId="s1">
    <w:name w:val="s_1"/>
    <w:basedOn w:val="a"/>
    <w:rsid w:val="000A7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A7A49"/>
    <w:rPr>
      <w:rFonts w:ascii="Arial" w:eastAsia="Times New Roman" w:hAnsi="Arial" w:cs="Arial"/>
      <w:sz w:val="20"/>
      <w:szCs w:val="20"/>
      <w:lang w:eastAsia="ru-RU"/>
    </w:rPr>
  </w:style>
  <w:style w:type="paragraph" w:styleId="afe">
    <w:name w:val="Normal (Web)"/>
    <w:basedOn w:val="a"/>
    <w:uiPriority w:val="99"/>
    <w:unhideWhenUsed/>
    <w:rsid w:val="000A7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0A7A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A7A49"/>
    <w:pPr>
      <w:keepNext/>
      <w:spacing w:after="0" w:line="240" w:lineRule="auto"/>
      <w:ind w:left="399" w:right="515"/>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0A7A49"/>
    <w:pPr>
      <w:keepNext/>
      <w:spacing w:after="0" w:line="240" w:lineRule="auto"/>
      <w:ind w:left="705" w:right="458"/>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0A7A49"/>
    <w:pPr>
      <w:keepNext/>
      <w:spacing w:after="0" w:line="240" w:lineRule="auto"/>
      <w:ind w:right="458" w:firstLine="705"/>
      <w:jc w:val="center"/>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0A7A49"/>
    <w:pPr>
      <w:keepNext/>
      <w:spacing w:after="0" w:line="240" w:lineRule="auto"/>
      <w:ind w:left="360" w:right="515"/>
      <w:jc w:val="center"/>
      <w:outlineLvl w:val="3"/>
    </w:pPr>
    <w:rPr>
      <w:rFonts w:ascii="Times New Roman" w:eastAsia="Times New Roman" w:hAnsi="Times New Roman" w:cs="Times New Roman"/>
      <w:b/>
      <w:caps/>
      <w:sz w:val="24"/>
      <w:szCs w:val="24"/>
      <w:lang w:eastAsia="ru-RU"/>
    </w:rPr>
  </w:style>
  <w:style w:type="paragraph" w:styleId="5">
    <w:name w:val="heading 5"/>
    <w:basedOn w:val="a"/>
    <w:next w:val="a"/>
    <w:link w:val="50"/>
    <w:qFormat/>
    <w:rsid w:val="000A7A49"/>
    <w:pPr>
      <w:keepNext/>
      <w:spacing w:after="0" w:line="240" w:lineRule="auto"/>
      <w:outlineLvl w:val="4"/>
    </w:pPr>
    <w:rPr>
      <w:rFonts w:ascii="Times New Roman" w:eastAsia="Times New Roman" w:hAnsi="Times New Roman" w:cs="Times New Roman"/>
      <w:sz w:val="24"/>
      <w:szCs w:val="24"/>
      <w:u w:val="single"/>
      <w:lang w:eastAsia="ru-RU"/>
    </w:rPr>
  </w:style>
  <w:style w:type="paragraph" w:styleId="6">
    <w:name w:val="heading 6"/>
    <w:basedOn w:val="a"/>
    <w:next w:val="a"/>
    <w:link w:val="60"/>
    <w:qFormat/>
    <w:rsid w:val="000A7A49"/>
    <w:pPr>
      <w:keepNext/>
      <w:spacing w:after="0" w:line="240" w:lineRule="auto"/>
      <w:jc w:val="center"/>
      <w:outlineLvl w:val="5"/>
    </w:pPr>
    <w:rPr>
      <w:rFonts w:ascii="Times New Roman" w:eastAsia="Times New Roman" w:hAnsi="Times New Roman" w:cs="Times New Roman"/>
      <w:i/>
      <w:iCs/>
      <w:sz w:val="24"/>
      <w:szCs w:val="24"/>
      <w:lang w:eastAsia="ru-RU"/>
    </w:rPr>
  </w:style>
  <w:style w:type="paragraph" w:styleId="7">
    <w:name w:val="heading 7"/>
    <w:basedOn w:val="a"/>
    <w:next w:val="a"/>
    <w:link w:val="70"/>
    <w:qFormat/>
    <w:rsid w:val="000A7A49"/>
    <w:pPr>
      <w:keepNext/>
      <w:spacing w:after="0" w:line="240" w:lineRule="auto"/>
      <w:ind w:left="680"/>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qFormat/>
    <w:rsid w:val="000A7A49"/>
    <w:pPr>
      <w:keepNext/>
      <w:spacing w:after="0" w:line="240" w:lineRule="auto"/>
      <w:jc w:val="center"/>
      <w:outlineLvl w:val="7"/>
    </w:pPr>
    <w:rPr>
      <w:rFonts w:ascii="Times New Roman" w:eastAsia="Times New Roman" w:hAnsi="Times New Roman" w:cs="Times New Roman"/>
      <w:b/>
      <w:bCs/>
      <w:sz w:val="24"/>
      <w:szCs w:val="24"/>
      <w:lang w:eastAsia="ru-RU"/>
    </w:rPr>
  </w:style>
  <w:style w:type="paragraph" w:styleId="9">
    <w:name w:val="heading 9"/>
    <w:basedOn w:val="a"/>
    <w:next w:val="a"/>
    <w:link w:val="90"/>
    <w:qFormat/>
    <w:rsid w:val="000A7A49"/>
    <w:pPr>
      <w:keepNext/>
      <w:spacing w:after="0" w:line="240" w:lineRule="auto"/>
      <w:ind w:left="399" w:right="458" w:firstLine="1026"/>
      <w:jc w:val="center"/>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643D79"/>
    <w:pPr>
      <w:spacing w:after="0" w:line="240" w:lineRule="auto"/>
    </w:pPr>
    <w:rPr>
      <w:rFonts w:ascii="Tahoma" w:hAnsi="Tahoma" w:cs="Tahoma"/>
      <w:sz w:val="16"/>
      <w:szCs w:val="16"/>
    </w:rPr>
  </w:style>
  <w:style w:type="character" w:customStyle="1" w:styleId="a4">
    <w:name w:val="Текст выноски Знак"/>
    <w:basedOn w:val="a0"/>
    <w:link w:val="a3"/>
    <w:rsid w:val="00643D79"/>
    <w:rPr>
      <w:rFonts w:ascii="Tahoma" w:hAnsi="Tahoma" w:cs="Tahoma"/>
      <w:sz w:val="16"/>
      <w:szCs w:val="16"/>
    </w:rPr>
  </w:style>
  <w:style w:type="paragraph" w:styleId="a5">
    <w:name w:val="header"/>
    <w:basedOn w:val="a"/>
    <w:link w:val="a6"/>
    <w:unhideWhenUsed/>
    <w:rsid w:val="00643D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43D79"/>
  </w:style>
  <w:style w:type="paragraph" w:styleId="a7">
    <w:name w:val="footer"/>
    <w:basedOn w:val="a"/>
    <w:link w:val="a8"/>
    <w:unhideWhenUsed/>
    <w:rsid w:val="00643D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43D79"/>
  </w:style>
  <w:style w:type="character" w:customStyle="1" w:styleId="10">
    <w:name w:val="Заголовок 1 Знак"/>
    <w:basedOn w:val="a0"/>
    <w:link w:val="1"/>
    <w:rsid w:val="000A7A49"/>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0A7A49"/>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0A7A49"/>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0A7A49"/>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rsid w:val="000A7A49"/>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rsid w:val="000A7A49"/>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rsid w:val="000A7A49"/>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rsid w:val="000A7A49"/>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0A7A49"/>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0A7A49"/>
  </w:style>
  <w:style w:type="character" w:styleId="a9">
    <w:name w:val="Hyperlink"/>
    <w:uiPriority w:val="99"/>
    <w:rsid w:val="000A7A49"/>
    <w:rPr>
      <w:color w:val="0000FF"/>
      <w:u w:val="single"/>
    </w:rPr>
  </w:style>
  <w:style w:type="character" w:styleId="aa">
    <w:name w:val="FollowedHyperlink"/>
    <w:rsid w:val="000A7A49"/>
    <w:rPr>
      <w:color w:val="800080"/>
      <w:u w:val="single"/>
    </w:rPr>
  </w:style>
  <w:style w:type="paragraph" w:styleId="ab">
    <w:name w:val="Title"/>
    <w:basedOn w:val="a"/>
    <w:link w:val="ac"/>
    <w:qFormat/>
    <w:rsid w:val="000A7A49"/>
    <w:pPr>
      <w:spacing w:after="0" w:line="240" w:lineRule="auto"/>
      <w:ind w:right="800"/>
      <w:jc w:val="center"/>
    </w:pPr>
    <w:rPr>
      <w:rFonts w:ascii="Times New Roman" w:eastAsia="Times New Roman" w:hAnsi="Times New Roman" w:cs="Times New Roman"/>
      <w:b/>
      <w:bCs/>
      <w:sz w:val="24"/>
      <w:szCs w:val="24"/>
      <w:lang w:eastAsia="ru-RU"/>
    </w:rPr>
  </w:style>
  <w:style w:type="character" w:customStyle="1" w:styleId="ac">
    <w:name w:val="Название Знак"/>
    <w:basedOn w:val="a0"/>
    <w:link w:val="ab"/>
    <w:rsid w:val="000A7A49"/>
    <w:rPr>
      <w:rFonts w:ascii="Times New Roman" w:eastAsia="Times New Roman" w:hAnsi="Times New Roman" w:cs="Times New Roman"/>
      <w:b/>
      <w:bCs/>
      <w:sz w:val="24"/>
      <w:szCs w:val="24"/>
      <w:lang w:eastAsia="ru-RU"/>
    </w:rPr>
  </w:style>
  <w:style w:type="paragraph" w:styleId="ad">
    <w:name w:val="Body Text"/>
    <w:basedOn w:val="a"/>
    <w:link w:val="ae"/>
    <w:rsid w:val="000A7A49"/>
    <w:pPr>
      <w:spacing w:after="0" w:line="240" w:lineRule="auto"/>
    </w:pPr>
    <w:rPr>
      <w:rFonts w:ascii="Times New Roman" w:eastAsia="Times New Roman" w:hAnsi="Times New Roman" w:cs="Times New Roman"/>
      <w:b/>
      <w:bCs/>
      <w:sz w:val="24"/>
      <w:szCs w:val="24"/>
      <w:lang w:eastAsia="ru-RU"/>
    </w:rPr>
  </w:style>
  <w:style w:type="character" w:customStyle="1" w:styleId="ae">
    <w:name w:val="Основной текст Знак"/>
    <w:basedOn w:val="a0"/>
    <w:link w:val="ad"/>
    <w:rsid w:val="000A7A49"/>
    <w:rPr>
      <w:rFonts w:ascii="Times New Roman" w:eastAsia="Times New Roman" w:hAnsi="Times New Roman" w:cs="Times New Roman"/>
      <w:b/>
      <w:bCs/>
      <w:sz w:val="24"/>
      <w:szCs w:val="24"/>
      <w:lang w:eastAsia="ru-RU"/>
    </w:rPr>
  </w:style>
  <w:style w:type="paragraph" w:styleId="af">
    <w:name w:val="Body Text Indent"/>
    <w:basedOn w:val="a"/>
    <w:link w:val="af0"/>
    <w:rsid w:val="000A7A49"/>
    <w:pPr>
      <w:spacing w:after="0" w:line="240" w:lineRule="auto"/>
      <w:ind w:firstLine="705"/>
    </w:pPr>
    <w:rPr>
      <w:rFonts w:ascii="Times New Roman" w:eastAsia="Times New Roman" w:hAnsi="Times New Roman" w:cs="Times New Roman"/>
      <w:b/>
      <w:bCs/>
      <w:sz w:val="24"/>
      <w:szCs w:val="24"/>
      <w:lang w:eastAsia="ru-RU"/>
    </w:rPr>
  </w:style>
  <w:style w:type="character" w:customStyle="1" w:styleId="af0">
    <w:name w:val="Основной текст с отступом Знак"/>
    <w:basedOn w:val="a0"/>
    <w:link w:val="af"/>
    <w:rsid w:val="000A7A49"/>
    <w:rPr>
      <w:rFonts w:ascii="Times New Roman" w:eastAsia="Times New Roman" w:hAnsi="Times New Roman" w:cs="Times New Roman"/>
      <w:b/>
      <w:bCs/>
      <w:sz w:val="24"/>
      <w:szCs w:val="24"/>
      <w:lang w:eastAsia="ru-RU"/>
    </w:rPr>
  </w:style>
  <w:style w:type="paragraph" w:styleId="af1">
    <w:name w:val="Subtitle"/>
    <w:basedOn w:val="a"/>
    <w:link w:val="af2"/>
    <w:qFormat/>
    <w:rsid w:val="000A7A49"/>
    <w:pPr>
      <w:spacing w:after="0" w:line="240" w:lineRule="auto"/>
      <w:jc w:val="center"/>
    </w:pPr>
    <w:rPr>
      <w:rFonts w:ascii="Times New Roman" w:eastAsia="Times New Roman" w:hAnsi="Times New Roman" w:cs="Times New Roman"/>
      <w:b/>
      <w:sz w:val="28"/>
      <w:szCs w:val="20"/>
      <w:lang w:eastAsia="ru-RU"/>
    </w:rPr>
  </w:style>
  <w:style w:type="character" w:customStyle="1" w:styleId="af2">
    <w:name w:val="Подзаголовок Знак"/>
    <w:basedOn w:val="a0"/>
    <w:link w:val="af1"/>
    <w:rsid w:val="000A7A49"/>
    <w:rPr>
      <w:rFonts w:ascii="Times New Roman" w:eastAsia="Times New Roman" w:hAnsi="Times New Roman" w:cs="Times New Roman"/>
      <w:b/>
      <w:sz w:val="28"/>
      <w:szCs w:val="20"/>
      <w:lang w:eastAsia="ru-RU"/>
    </w:rPr>
  </w:style>
  <w:style w:type="paragraph" w:styleId="21">
    <w:name w:val="Body Text 2"/>
    <w:basedOn w:val="a"/>
    <w:link w:val="22"/>
    <w:rsid w:val="000A7A49"/>
    <w:pPr>
      <w:spacing w:after="0" w:line="240" w:lineRule="auto"/>
      <w:ind w:right="800"/>
    </w:pPr>
    <w:rPr>
      <w:rFonts w:ascii="Times New Roman" w:eastAsia="Times New Roman" w:hAnsi="Times New Roman" w:cs="Times New Roman"/>
      <w:b/>
      <w:bCs/>
      <w:sz w:val="24"/>
      <w:szCs w:val="24"/>
      <w:lang w:eastAsia="ru-RU"/>
    </w:rPr>
  </w:style>
  <w:style w:type="character" w:customStyle="1" w:styleId="22">
    <w:name w:val="Основной текст 2 Знак"/>
    <w:basedOn w:val="a0"/>
    <w:link w:val="21"/>
    <w:rsid w:val="000A7A49"/>
    <w:rPr>
      <w:rFonts w:ascii="Times New Roman" w:eastAsia="Times New Roman" w:hAnsi="Times New Roman" w:cs="Times New Roman"/>
      <w:b/>
      <w:bCs/>
      <w:sz w:val="24"/>
      <w:szCs w:val="24"/>
      <w:lang w:eastAsia="ru-RU"/>
    </w:rPr>
  </w:style>
  <w:style w:type="paragraph" w:styleId="31">
    <w:name w:val="Body Text 3"/>
    <w:basedOn w:val="a"/>
    <w:link w:val="32"/>
    <w:rsid w:val="000A7A49"/>
    <w:pPr>
      <w:spacing w:after="0" w:line="240" w:lineRule="auto"/>
      <w:ind w:right="515"/>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rsid w:val="000A7A49"/>
    <w:rPr>
      <w:rFonts w:ascii="Times New Roman" w:eastAsia="Times New Roman" w:hAnsi="Times New Roman" w:cs="Times New Roman"/>
      <w:sz w:val="24"/>
      <w:szCs w:val="24"/>
      <w:lang w:eastAsia="ru-RU"/>
    </w:rPr>
  </w:style>
  <w:style w:type="paragraph" w:styleId="23">
    <w:name w:val="Body Text Indent 2"/>
    <w:basedOn w:val="a"/>
    <w:link w:val="24"/>
    <w:rsid w:val="000A7A49"/>
    <w:pPr>
      <w:spacing w:after="0" w:line="240" w:lineRule="auto"/>
      <w:ind w:left="705"/>
    </w:pPr>
    <w:rPr>
      <w:rFonts w:ascii="Times New Roman" w:eastAsia="Times New Roman" w:hAnsi="Times New Roman" w:cs="Times New Roman"/>
      <w:b/>
      <w:bCs/>
      <w:sz w:val="24"/>
      <w:szCs w:val="24"/>
      <w:lang w:val="x-none" w:eastAsia="x-none"/>
    </w:rPr>
  </w:style>
  <w:style w:type="character" w:customStyle="1" w:styleId="24">
    <w:name w:val="Основной текст с отступом 2 Знак"/>
    <w:basedOn w:val="a0"/>
    <w:link w:val="23"/>
    <w:rsid w:val="000A7A49"/>
    <w:rPr>
      <w:rFonts w:ascii="Times New Roman" w:eastAsia="Times New Roman" w:hAnsi="Times New Roman" w:cs="Times New Roman"/>
      <w:b/>
      <w:bCs/>
      <w:sz w:val="24"/>
      <w:szCs w:val="24"/>
      <w:lang w:val="x-none" w:eastAsia="x-none"/>
    </w:rPr>
  </w:style>
  <w:style w:type="paragraph" w:styleId="33">
    <w:name w:val="Body Text Indent 3"/>
    <w:basedOn w:val="a"/>
    <w:link w:val="34"/>
    <w:rsid w:val="000A7A49"/>
    <w:pPr>
      <w:spacing w:after="0" w:line="240" w:lineRule="auto"/>
      <w:ind w:left="705"/>
      <w:jc w:val="both"/>
    </w:pPr>
    <w:rPr>
      <w:rFonts w:ascii="Times New Roman" w:eastAsia="Times New Roman" w:hAnsi="Times New Roman" w:cs="Times New Roman"/>
      <w:b/>
      <w:bCs/>
      <w:sz w:val="24"/>
      <w:szCs w:val="24"/>
      <w:lang w:eastAsia="ru-RU"/>
    </w:rPr>
  </w:style>
  <w:style w:type="character" w:customStyle="1" w:styleId="34">
    <w:name w:val="Основной текст с отступом 3 Знак"/>
    <w:basedOn w:val="a0"/>
    <w:link w:val="33"/>
    <w:rsid w:val="000A7A49"/>
    <w:rPr>
      <w:rFonts w:ascii="Times New Roman" w:eastAsia="Times New Roman" w:hAnsi="Times New Roman" w:cs="Times New Roman"/>
      <w:b/>
      <w:bCs/>
      <w:sz w:val="24"/>
      <w:szCs w:val="24"/>
      <w:lang w:eastAsia="ru-RU"/>
    </w:rPr>
  </w:style>
  <w:style w:type="paragraph" w:styleId="af3">
    <w:name w:val="Block Text"/>
    <w:basedOn w:val="a"/>
    <w:rsid w:val="000A7A49"/>
    <w:pPr>
      <w:spacing w:after="0" w:line="240" w:lineRule="auto"/>
      <w:ind w:left="57" w:right="800" w:firstLine="651"/>
    </w:pPr>
    <w:rPr>
      <w:rFonts w:ascii="Times New Roman" w:eastAsia="Times New Roman" w:hAnsi="Times New Roman" w:cs="Times New Roman"/>
      <w:sz w:val="24"/>
      <w:szCs w:val="24"/>
      <w:lang w:eastAsia="ru-RU"/>
    </w:rPr>
  </w:style>
  <w:style w:type="paragraph" w:customStyle="1" w:styleId="af4">
    <w:name w:val="Штамп"/>
    <w:autoRedefine/>
    <w:rsid w:val="000A7A49"/>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5">
    <w:name w:val="Штамп наименование"/>
    <w:rsid w:val="000A7A49"/>
    <w:pPr>
      <w:spacing w:after="0" w:line="240" w:lineRule="auto"/>
      <w:jc w:val="center"/>
    </w:pPr>
    <w:rPr>
      <w:rFonts w:ascii="Arial" w:eastAsia="Times New Roman" w:hAnsi="Arial" w:cs="Times New Roman"/>
      <w:noProof/>
      <w:sz w:val="24"/>
      <w:szCs w:val="20"/>
      <w:lang w:eastAsia="ru-RU"/>
    </w:rPr>
  </w:style>
  <w:style w:type="paragraph" w:customStyle="1" w:styleId="af6">
    <w:name w:val="Обозначение документа"/>
    <w:autoRedefine/>
    <w:rsid w:val="000A7A49"/>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0A7A49"/>
    <w:pPr>
      <w:keepNext/>
      <w:widowControl w:val="0"/>
      <w:spacing w:after="0" w:line="240" w:lineRule="auto"/>
      <w:ind w:firstLine="567"/>
      <w:jc w:val="both"/>
    </w:pPr>
    <w:rPr>
      <w:rFonts w:ascii="Peterburg" w:eastAsia="Times New Roman" w:hAnsi="Peterburg" w:cs="Times New Roman"/>
      <w:sz w:val="24"/>
      <w:szCs w:val="20"/>
      <w:lang w:eastAsia="ru-RU"/>
    </w:rPr>
  </w:style>
  <w:style w:type="paragraph" w:customStyle="1" w:styleId="ConsNormal">
    <w:name w:val="ConsNormal"/>
    <w:rsid w:val="000A7A4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7">
    <w:name w:val="page number"/>
    <w:rsid w:val="000A7A49"/>
    <w:rPr>
      <w:rFonts w:ascii="Arial" w:hAnsi="Arial" w:cs="Arial" w:hint="default"/>
      <w:sz w:val="20"/>
    </w:rPr>
  </w:style>
  <w:style w:type="paragraph" w:styleId="af8">
    <w:name w:val="Plain Text"/>
    <w:basedOn w:val="a"/>
    <w:link w:val="af9"/>
    <w:rsid w:val="000A7A49"/>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link w:val="af8"/>
    <w:rsid w:val="000A7A49"/>
    <w:rPr>
      <w:rFonts w:ascii="Courier New" w:eastAsia="Times New Roman" w:hAnsi="Courier New" w:cs="Courier New"/>
      <w:sz w:val="20"/>
      <w:szCs w:val="20"/>
      <w:lang w:eastAsia="ru-RU"/>
    </w:rPr>
  </w:style>
  <w:style w:type="paragraph" w:customStyle="1" w:styleId="Heading">
    <w:name w:val="Heading"/>
    <w:rsid w:val="000A7A49"/>
    <w:pPr>
      <w:autoSpaceDE w:val="0"/>
      <w:autoSpaceDN w:val="0"/>
      <w:adjustRightInd w:val="0"/>
      <w:spacing w:after="0" w:line="240" w:lineRule="auto"/>
    </w:pPr>
    <w:rPr>
      <w:rFonts w:ascii="Arial" w:eastAsia="Times New Roman" w:hAnsi="Arial" w:cs="Arial"/>
      <w:b/>
      <w:bCs/>
      <w:lang w:eastAsia="ru-RU"/>
    </w:rPr>
  </w:style>
  <w:style w:type="table" w:styleId="afa">
    <w:name w:val="Table Grid"/>
    <w:basedOn w:val="a1"/>
    <w:rsid w:val="000A7A4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0A7A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Текст1"/>
    <w:basedOn w:val="a"/>
    <w:rsid w:val="000A7A49"/>
    <w:pPr>
      <w:autoSpaceDE w:val="0"/>
      <w:autoSpaceDN w:val="0"/>
      <w:adjustRightInd w:val="0"/>
      <w:spacing w:before="120" w:after="120" w:line="240" w:lineRule="auto"/>
    </w:pPr>
    <w:rPr>
      <w:rFonts w:ascii="Times New Roman" w:eastAsia="Times New Roman" w:hAnsi="Times New Roman" w:cs="Times New Roman"/>
      <w:sz w:val="24"/>
      <w:szCs w:val="24"/>
      <w:lang w:eastAsia="ru-RU"/>
    </w:rPr>
  </w:style>
  <w:style w:type="paragraph" w:customStyle="1" w:styleId="afb">
    <w:name w:val="НВС"/>
    <w:basedOn w:val="a"/>
    <w:next w:val="a"/>
    <w:rsid w:val="000A7A49"/>
    <w:pPr>
      <w:spacing w:after="160" w:line="240" w:lineRule="exact"/>
      <w:jc w:val="both"/>
    </w:pPr>
    <w:rPr>
      <w:rFonts w:ascii="Times New Roman" w:eastAsia="Times New Roman" w:hAnsi="Times New Roman" w:cs="Times New Roman"/>
      <w:sz w:val="24"/>
      <w:szCs w:val="20"/>
      <w:lang w:val="en-US"/>
    </w:rPr>
  </w:style>
  <w:style w:type="paragraph" w:customStyle="1" w:styleId="afc">
    <w:name w:val="Нормальный (таблица)"/>
    <w:basedOn w:val="a"/>
    <w:next w:val="a"/>
    <w:rsid w:val="000A7A49"/>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Default">
    <w:name w:val="Default"/>
    <w:rsid w:val="000A7A4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w:basedOn w:val="a"/>
    <w:rsid w:val="000A7A49"/>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
    <w:name w:val="Абзац списка1"/>
    <w:basedOn w:val="a"/>
    <w:rsid w:val="000A7A49"/>
    <w:pPr>
      <w:ind w:left="720"/>
    </w:pPr>
    <w:rPr>
      <w:rFonts w:ascii="Calibri" w:eastAsia="Calibri" w:hAnsi="Calibri" w:cs="Times New Roman"/>
      <w:lang w:eastAsia="ru-RU"/>
    </w:rPr>
  </w:style>
  <w:style w:type="character" w:customStyle="1" w:styleId="apple-converted-space">
    <w:name w:val="apple-converted-space"/>
    <w:basedOn w:val="a0"/>
    <w:rsid w:val="000A7A49"/>
  </w:style>
  <w:style w:type="paragraph" w:customStyle="1" w:styleId="s1">
    <w:name w:val="s_1"/>
    <w:basedOn w:val="a"/>
    <w:rsid w:val="000A7A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A7A49"/>
    <w:rPr>
      <w:rFonts w:ascii="Arial" w:eastAsia="Times New Roman" w:hAnsi="Arial" w:cs="Arial"/>
      <w:sz w:val="20"/>
      <w:szCs w:val="20"/>
      <w:lang w:eastAsia="ru-RU"/>
    </w:rPr>
  </w:style>
  <w:style w:type="paragraph" w:styleId="afe">
    <w:name w:val="Normal (Web)"/>
    <w:basedOn w:val="a"/>
    <w:uiPriority w:val="99"/>
    <w:unhideWhenUsed/>
    <w:rsid w:val="000A7A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0A7A4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07208/fc77c7117187684ab0cb02c7ee53952df0de55be/" TargetMode="External"/><Relationship Id="rId13" Type="http://schemas.openxmlformats.org/officeDocument/2006/relationships/hyperlink" Target="https://docs.cntd.ru/document/90191933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nsultant.ru/document/cons_doc_LAW_407208/7cb66e0f239f00b0e1d59f167cd46beb2182ece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document/cons_doc_LAW_407208/7cb66e0f239f00b0e1d59f167cd46beb2182ece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407208/91122874bbcf628c0e5c6bceb7fe613ee682fc73/" TargetMode="External"/><Relationship Id="rId4" Type="http://schemas.openxmlformats.org/officeDocument/2006/relationships/settings" Target="settings.xml"/><Relationship Id="rId9" Type="http://schemas.openxmlformats.org/officeDocument/2006/relationships/hyperlink" Target="http://www.consultant.ru/document/cons_doc_LAW_407208/d43ae8ece00bbaa3bc825d04067c64adebeae28c/" TargetMode="External"/><Relationship Id="rId14" Type="http://schemas.openxmlformats.org/officeDocument/2006/relationships/hyperlink" Target="https://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15443</Words>
  <Characters>88026</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Марина</cp:lastModifiedBy>
  <cp:revision>7</cp:revision>
  <dcterms:created xsi:type="dcterms:W3CDTF">2022-11-08T07:12:00Z</dcterms:created>
  <dcterms:modified xsi:type="dcterms:W3CDTF">2022-12-26T11:15:00Z</dcterms:modified>
</cp:coreProperties>
</file>