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07" w:rsidRPr="00D30107" w:rsidRDefault="00D30107" w:rsidP="00D3010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07" w:rsidRPr="00D30107" w:rsidRDefault="00D30107" w:rsidP="00D3010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D30107" w:rsidRPr="00D30107" w:rsidRDefault="00D30107" w:rsidP="00D3010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07" w:rsidRPr="00D30107" w:rsidRDefault="00D30107" w:rsidP="00D3010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30107" w:rsidRPr="00D30107" w:rsidRDefault="00D30107" w:rsidP="00D3010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07" w:rsidRPr="00D30107" w:rsidRDefault="00D30107" w:rsidP="00D3010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30107" w:rsidRPr="00D30107" w:rsidRDefault="00D30107" w:rsidP="00D3010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30107" w:rsidRPr="00D30107" w:rsidRDefault="00D30107" w:rsidP="00D301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10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02.10.2023   № 32</w:t>
      </w:r>
    </w:p>
    <w:p w:rsidR="00D30107" w:rsidRDefault="00D30107" w:rsidP="00D30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30107" w:rsidRPr="00D30107" w:rsidRDefault="00D30107" w:rsidP="00D30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30107" w:rsidRPr="00D30107" w:rsidRDefault="00D30107" w:rsidP="00D3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3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администрации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D30107" w:rsidRPr="00D30107" w:rsidRDefault="00D30107" w:rsidP="00D3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D30107" w:rsidRPr="00D30107" w:rsidRDefault="00D30107" w:rsidP="00D30107">
      <w:pPr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Положением о комиссии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деятельности комиссии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3010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настоящим Положением.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Основной задачей комиссии является содействие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обеспечении соблюдения муниципальными служащими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ограничений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запретов, требований о предотвращении или урегулировании конфликта интересов,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в обеспечении исполнения ими обязанностей, установленных Федеральным законом от 25.12.2008 № 273-ФЗ «О противодействии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  <w:proofErr w:type="gramEnd"/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осуществлении в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мер по предупреждению коррупции.</w:t>
      </w:r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30107">
        <w:rPr>
          <w:rFonts w:ascii="Times New Roman" w:hAnsi="Times New Roman" w:cs="Times New Roman"/>
          <w:iCs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муниципальные служащие)</w:t>
      </w:r>
      <w:r w:rsidRPr="00D30107">
        <w:rPr>
          <w:rFonts w:ascii="Times New Roman" w:hAnsi="Times New Roman" w:cs="Times New Roman"/>
          <w:iCs/>
          <w:sz w:val="28"/>
          <w:szCs w:val="28"/>
        </w:rPr>
        <w:t>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Комиссия образуется постановлением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Указанным правовым актом утверждаются состав комиссии и порядок ее работы.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входят председатель комиссии, его заместитель, назначаемый главой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 числа членов комиссии, секретарь и члены комиссии. Все члены комиссии при принятии решений обладают равными правами.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отсутствие председателя комиссии его обязанности исполняет заместитель председателя комиссии.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Заместитель главы администрации 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(председатель комиссии).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Должностное лицо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ответственное за работу по профилактике коррупционных и иных правонарушений (секретарь комиссии).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Муниципальные служащие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других структурных подразделений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определяемые главой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Глава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может принять решение о включении в состав комиссии: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Общественного совета при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общественной организации ветеранов, созданной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Лица, указанные в пункте 7 настоящего Положения, включаются в состав комиссии в установленном порядке по согласованию с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 советом при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 общественной организацией ветеранов,</w:t>
      </w:r>
      <w:r w:rsidRPr="00D30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созданной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администрации </w:t>
      </w:r>
      <w:r w:rsidRPr="00D30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30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запроса главы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Согласование осуществляется в 10-дневный срок со дня получения запроса.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Непосредственный руководитель муниципального служащего,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которого комиссией рассматривается вопрос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соблюдении требований к служебному поведению и (или) требований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должности муниципальной службы, аналогичные должности, замещаемой муниципальным служащим,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которого комиссией рассматривается этот вопрос.</w:t>
      </w:r>
      <w:proofErr w:type="gramEnd"/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Другие муниципальные служащие, замещающие должности муниципальной службы в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муниципального служащего, в отношении которого комиссией рассматривается вопрос о соблюдении требований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которого комиссией рассматривается этот вопрос, или любого члена комиссии.</w:t>
      </w:r>
      <w:proofErr w:type="gramEnd"/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недопустимо.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главой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30107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D30107">
        <w:rPr>
          <w:rFonts w:ascii="Times New Roman" w:hAnsi="Times New Roman" w:cs="Times New Roman"/>
          <w:sz w:val="28"/>
          <w:szCs w:val="28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Pr="00D30107">
        <w:rPr>
          <w:rFonts w:ascii="Times New Roman" w:hAnsi="Times New Roman" w:cs="Times New Roman"/>
          <w:sz w:val="28"/>
          <w:szCs w:val="28"/>
        </w:rPr>
        <w:t xml:space="preserve"> от 30.04.2010 № 11,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проверки, свидетельствующих:</w:t>
      </w:r>
      <w:proofErr w:type="gramEnd"/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муниципальным служащим </w:t>
      </w:r>
      <w:r w:rsidRPr="00D30107">
        <w:rPr>
          <w:rFonts w:ascii="Times New Roman" w:hAnsi="Times New Roman" w:cs="Times New Roman"/>
          <w:sz w:val="28"/>
          <w:szCs w:val="28"/>
        </w:rPr>
        <w:t xml:space="preserve">недостоверных </w:t>
      </w:r>
      <w:r w:rsidRPr="00D30107">
        <w:rPr>
          <w:rFonts w:ascii="Times New Roman" w:hAnsi="Times New Roman" w:cs="Times New Roman"/>
          <w:sz w:val="28"/>
          <w:szCs w:val="28"/>
        </w:rPr>
        <w:br/>
        <w:t>или неполных сведений, предусмотренных пунктом 1 названного Положения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Поступившее в подразделение кадровой службы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(далее – подразделение кадровой службы) в порядке, установленном правовым актом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1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обращение гражданина, замещавшего в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301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должность муниципальной службы, включенную в перечень должностей, утвержденный правовым актом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301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 даче согласия </w:t>
      </w:r>
      <w:r w:rsidRPr="00D3010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D3010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 w:rsidRPr="00D3010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его должностные (служебные) обязанности</w:t>
      </w:r>
      <w:proofErr w:type="gramEnd"/>
      <w:r w:rsidRPr="00D30107">
        <w:rPr>
          <w:rFonts w:ascii="Times New Roman" w:eastAsia="Times New Roman" w:hAnsi="Times New Roman" w:cs="Times New Roman"/>
          <w:sz w:val="28"/>
          <w:szCs w:val="24"/>
          <w:lang w:eastAsia="ru-RU"/>
        </w:rPr>
        <w:t>, до истечения двух лет со дня увольнения с муниципальной службы;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муниципального служащего о невозможности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объективным причинам представить сведения о доходах, об имуществе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обязательствах имущественного характера своих супруги (супруга)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несовершеннолетних детей;</w:t>
      </w:r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07">
        <w:rPr>
          <w:rFonts w:ascii="Times New Roman" w:eastAsia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Представление главы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30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 об урегулировании конфликта интересов либо осуществления в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мер по предупреждению коррупции.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14.4. Представление главой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03.12.2012 № 230-ФЗ «О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D30107" w:rsidRPr="00D30107" w:rsidRDefault="00D30107" w:rsidP="00D30107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14.5. Поступившее в соответствии с </w:t>
      </w:r>
      <w:hyperlink r:id="rId5" w:history="1">
        <w:r w:rsidRPr="00D30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</w:t>
        </w:r>
      </w:hyperlink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статьей 64.1 Трудового кодекса Российской Федерации в администрацию муниципального образования уведомление коммерческой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</w:t>
      </w:r>
      <w:r w:rsidRPr="00D3010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некоммерческой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отдельные функции муниципального управления данной организацией входили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(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гражданско-правовые отношения с данной организацией или что вопрос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даче согласия такому гражданину на замещение им должности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коммерческой или некоммерческой организации либо на выполнение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работы на условиях гражданско-правового договора в коммерческой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некоммерческой организации комиссией</w:t>
      </w:r>
      <w:proofErr w:type="gram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рассматривался.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Комиссия не рассматривает сообщения о преступлениях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административных правонарушениях, а также анонимные обращения,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проводит проверки по фактам нарушения служебной дисциплины.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r w:rsidRPr="00D30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подразделение кадровой службы.</w:t>
      </w:r>
      <w:proofErr w:type="gram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" w:history="1">
        <w:r w:rsidRPr="00D30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Уведомление, указанное в абзаце четвертом подпункта 14.2 пункта 14 настоящего Положения, рассматривается подразделением кадровой службы, которое осуществляет подготовку мотивированного заключения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рассмотрения уведомления.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7" w:history="1">
        <w:r w:rsidRPr="00D30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коррупции». </w:t>
      </w:r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подпункта 14.2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 14 настоящего Положения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, или уведомлений, указанных в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четвертом подпункта 14.2 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14.5 пункта 14 настоящего Положения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Обращение или уведомление, а также заключение и другие материалы 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br/>
        <w:t xml:space="preserve">в течение семи рабочих дней со дня поступления обращения 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br/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br/>
        <w:t xml:space="preserve">и другие материалы представляются председателю комиссии в течение 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br/>
        <w:t>45 дней со дня поступления обращения или уведомления. Указанный срок может быть продлен, но не более чем на 30 дней.</w:t>
      </w:r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21.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Мотивированные заключения, предусмотренные пунктами 16, 18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19 настоящего Положения, должны содержать:</w:t>
      </w:r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Информацию, изложенную в обращениях или уведомлениях, указанных в абзацах втором и четвертом подпункта 14.2 и подпункте 14.5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 14 настоящего Положения.</w:t>
      </w:r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четвертом подпункта 14.2 и подпункте 14.5 пункта 14 настоящего Положения, а также рекомендации для принятия одного из решений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пунктами 31, 33, 35 настоящего Положения или иного решения.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Председатель комиссии при поступлении к нему в порядке, предусмотренном правовым актом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информации, содержащей основания для проведения заседания комиссии: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ознакомление муниципального служащего,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подразделение кадровой службы, и с результатами ее проверки;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 рассмотрении (об отказе в рассмотрении) в ходе заседания комиссии дополнительных материалов.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Заседание комиссии по рассмотрению заявления, указанного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абзаце третьем подпункта 14.2 пункта 14 настоящего Положения,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имуществе и обязательствах имущественного характера.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</w:rPr>
        <w:t>представляемых</w:t>
      </w:r>
      <w:proofErr w:type="gramEnd"/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Pr="00D30107">
          <w:rPr>
            <w:rFonts w:ascii="Times New Roman" w:eastAsia="Times New Roman" w:hAnsi="Times New Roman" w:cs="Times New Roman"/>
            <w:sz w:val="28"/>
            <w:szCs w:val="28"/>
          </w:rPr>
          <w:t>подпунктом</w:t>
        </w:r>
      </w:hyperlink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 14.2 пункта 14 настоящего Положения.</w:t>
      </w:r>
    </w:p>
    <w:p w:rsidR="00D30107" w:rsidRPr="00D30107" w:rsidRDefault="00D30107" w:rsidP="00D30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если в обращении, заявлении или уведомлении, предусмотренных </w:t>
      </w:r>
      <w:hyperlink r:id="rId9" w:history="1">
        <w:r w:rsidRPr="00D30107">
          <w:rPr>
            <w:rFonts w:ascii="Times New Roman" w:eastAsia="Times New Roman" w:hAnsi="Times New Roman" w:cs="Times New Roman"/>
            <w:sz w:val="28"/>
            <w:szCs w:val="28"/>
          </w:rPr>
          <w:t>подпунктом</w:t>
        </w:r>
      </w:hyperlink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 14.2 пункта 14 настоящего Положения, не содержится указания 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br/>
        <w:t>о намерении муниципального служащего или гражданина лично присутствовать на заседании комиссии;</w:t>
      </w:r>
      <w:proofErr w:type="gramEnd"/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07">
        <w:rPr>
          <w:rFonts w:ascii="Times New Roman" w:eastAsia="Times New Roman" w:hAnsi="Times New Roman" w:cs="Times New Roman"/>
          <w:sz w:val="28"/>
          <w:szCs w:val="28"/>
        </w:rPr>
        <w:t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29.1.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сведения, представленные муниципальным служащим в соответствии с </w:t>
      </w:r>
      <w:r w:rsidRPr="00D30107">
        <w:rPr>
          <w:rFonts w:ascii="Times New Roman" w:hAnsi="Times New Roman" w:cs="Times New Roman"/>
          <w:bCs/>
          <w:sz w:val="28"/>
          <w:szCs w:val="28"/>
        </w:rPr>
        <w:t xml:space="preserve">пунктом 1 </w:t>
      </w:r>
      <w:r w:rsidRPr="00D30107">
        <w:rPr>
          <w:rFonts w:ascii="Times New Roman" w:hAnsi="Times New Roman" w:cs="Times New Roman"/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Pr="00D30107">
        <w:rPr>
          <w:rFonts w:ascii="Times New Roman" w:hAnsi="Times New Roman" w:cs="Times New Roman"/>
          <w:sz w:val="28"/>
          <w:szCs w:val="28"/>
        </w:rPr>
        <w:br/>
        <w:t xml:space="preserve">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30107">
        <w:rPr>
          <w:rFonts w:ascii="Times New Roman" w:hAnsi="Times New Roman" w:cs="Times New Roman"/>
          <w:sz w:val="28"/>
          <w:szCs w:val="28"/>
        </w:rPr>
        <w:t xml:space="preserve"> от 30.04.2010  № 11,</w:t>
      </w:r>
      <w:r w:rsidRPr="00D30107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достоверными и полными.</w:t>
      </w:r>
      <w:proofErr w:type="gramEnd"/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29.2. Установить, что сведения, представленные муниципальным служащим в соответствии с </w:t>
      </w:r>
      <w:r w:rsidRPr="00D30107">
        <w:rPr>
          <w:rFonts w:ascii="Times New Roman" w:hAnsi="Times New Roman" w:cs="Times New Roman"/>
          <w:bCs/>
          <w:sz w:val="28"/>
          <w:szCs w:val="28"/>
        </w:rPr>
        <w:t xml:space="preserve">пунктом 1 </w:t>
      </w:r>
      <w:r w:rsidRPr="00D30107">
        <w:rPr>
          <w:rFonts w:ascii="Times New Roman" w:hAnsi="Times New Roman" w:cs="Times New Roman"/>
          <w:sz w:val="28"/>
          <w:szCs w:val="28"/>
        </w:rPr>
        <w:t xml:space="preserve">Положения, названного </w:t>
      </w:r>
      <w:r w:rsidRPr="00D30107">
        <w:rPr>
          <w:rFonts w:ascii="Times New Roman" w:hAnsi="Times New Roman" w:cs="Times New Roman"/>
          <w:sz w:val="28"/>
          <w:szCs w:val="28"/>
        </w:rPr>
        <w:br/>
        <w:t>в подпункте 29.1 настоящего пункта,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недостоверными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неполными. В этом случае комиссия рекомендует главе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30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30.2. Установить, что муниципальный служащий не соблюдал требования к служебному поведению и (или) требования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урегулировании конфликта интересов. В этом случае комиссия рекомендует главе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интересов либо применить к муниципальному служащему конкретную меру ответственности. 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D30107" w:rsidRPr="00D30107" w:rsidRDefault="00D30107" w:rsidP="00D30107">
      <w:pPr>
        <w:tabs>
          <w:tab w:val="left" w:pos="851"/>
          <w:tab w:val="left" w:pos="9072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31.1. Дать гражданину согласие на замещение должности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D30107" w:rsidRPr="00D30107" w:rsidRDefault="00D30107" w:rsidP="00D30107">
      <w:pPr>
        <w:tabs>
          <w:tab w:val="left" w:pos="851"/>
          <w:tab w:val="left" w:pos="9072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32.1. Признать, что причина непредставления муниципальным служащим</w:t>
      </w:r>
      <w:r w:rsidRPr="00D3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32.2. Признать, что причина непредставления муниципальным служащим</w:t>
      </w:r>
      <w:r w:rsidRPr="00D3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32.3. Признать, что причина непредставления муниципальным служащим</w:t>
      </w:r>
      <w:r w:rsidRPr="00D3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применить к муниципальному служащему конкретную меру ответственности.</w:t>
      </w:r>
    </w:p>
    <w:p w:rsidR="00D30107" w:rsidRPr="00D30107" w:rsidRDefault="00D30107" w:rsidP="00D301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D3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абзаце четвертом подпункта 14.2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07">
        <w:rPr>
          <w:rFonts w:ascii="Times New Roman" w:eastAsia="Times New Roman" w:hAnsi="Times New Roman" w:cs="Times New Roman"/>
          <w:sz w:val="28"/>
          <w:szCs w:val="28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возникновения.</w:t>
      </w:r>
    </w:p>
    <w:p w:rsidR="00D30107" w:rsidRPr="00D30107" w:rsidRDefault="00D30107" w:rsidP="00D30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33.3. Признать, что муниципальным служащий 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br/>
        <w:t xml:space="preserve">не соблюдал требования об урегулировании конфликта интересов. В этом случае комиссия рекомендует главе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30107">
        <w:rPr>
          <w:rFonts w:ascii="Times New Roman" w:eastAsia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Pr="00D3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итогам рассмотрения вопроса, указанного в подпункте 14.4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 14 настоящего Положения, комиссия принимает одно из следующих решений: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34.1. Признать, что сведения, представленные муниципальным служащим в соответствии с частью 1 статьи 3 Федерального закона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03.12.2012 № 230-ФЗ, являются достоверными и полными.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34.2. Признать, что сведения, представленные муниципальным служащим в соответствии с частью 1 статьи 3 Федерального закона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03.12.2012 № 230-ФЗ, являются недостоверными и (или) неполными.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этом случае комиссия рекомендует главе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в органы прокуратуры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иные государственные органы в соответствии с их компетенцией.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следующих решений:</w:t>
      </w:r>
    </w:p>
    <w:p w:rsidR="00D30107" w:rsidRPr="00D30107" w:rsidRDefault="00D30107" w:rsidP="00D30107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35.1. Дать согласие на замещение им должности в коммерческой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D30107" w:rsidRPr="00D30107" w:rsidRDefault="00D30107" w:rsidP="00D30107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0" w:history="1">
        <w:r w:rsidRPr="00D301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проинформировать об указанных обстоятельствах органы прокуратуры и уведомившую организацию.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37. По итогам рассмотрения вопроса, предусмотренного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подпунктом 14.3 пункта 14 настоящего Положения, комиссия принимает соответствующее решение.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Для исполнения решений комиссии могут быть подготовлены проекты правовых актов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решений или поручений главы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которые в установленном порядке представляются на рассмотрение главе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заседании членов комиссии.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41. В протоколе заседания комиссии указываются: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41.1. Дата заседания комиссии, фамилии, имена, отчества членов комиссии и других лиц, присутствующих на заседании.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урегулировании конфликта интересов.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41.3. Предъявляемые к муниципальному служащему претензии, материалы, на которых они основываются.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41.4. Содержание пояснений муниципального служащего и других лиц по существу предъявляемых претензий.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41.5. Фамилии, имена, отчества выступивших на заседании лиц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краткое изложение их выступлений.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41.6.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41.7. Другие сведения.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41.8. Результаты голосования.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41.9. Решение и обоснование его принятия.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Копии протокола заседания комиссии в 7-дневный срок со дня заседания направляются главе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Глава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обязан рассмотреть протокол заседания комиссии и вправе учесть в пределах своей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оглашается на ближайшем заседании комиссии и принимается к сведению без обсуждения.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proofErr w:type="spell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Гирсовского</w:t>
      </w:r>
      <w:proofErr w:type="spell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30107" w:rsidRPr="00D30107" w:rsidRDefault="00D30107" w:rsidP="00D30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</w:t>
      </w:r>
      <w:proofErr w:type="gramStart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подразделения кадровой службы,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proofErr w:type="gramEnd"/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107" w:rsidRPr="00D30107" w:rsidRDefault="00D30107" w:rsidP="00D30107">
      <w:pPr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A4469" wp14:editId="729F5AD7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12700" t="11430" r="1079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8.1pt;margin-top:163.65pt;width:8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D5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KX5dJrOMKJ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"/>
            </w:pict>
          </mc:Fallback>
        </mc:AlternateConten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</w:t>
      </w:r>
      <w:r w:rsidRPr="00D3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обсуждения на заседании комиссии, осуществляется подразделением кадровой службы. </w:t>
      </w:r>
    </w:p>
    <w:p w:rsidR="00CB2B08" w:rsidRDefault="00CB2B08"/>
    <w:sectPr w:rsidR="00CB2B08" w:rsidSect="00B16D40">
      <w:headerReference w:type="default" r:id="rId11"/>
      <w:footerReference w:type="default" r:id="rId12"/>
      <w:pgSz w:w="11906" w:h="16838"/>
      <w:pgMar w:top="1247" w:right="737" w:bottom="851" w:left="1588" w:header="709" w:footer="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80" w:rsidRDefault="00D30107" w:rsidP="00C62ABD">
    <w:pPr>
      <w:autoSpaceDE w:val="0"/>
      <w:autoSpaceDN w:val="0"/>
      <w:adjustRightInd w:val="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BF2F80" w:rsidRDefault="00D3010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2F80" w:rsidRDefault="00D301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07"/>
    <w:rsid w:val="00CB2B08"/>
    <w:rsid w:val="00D3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1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01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1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01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4j2K6J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EB1F5881772A718D9F446B431B751EC36705DED57E1C22DE86134CEF725B53CD9F274j2K6J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ref=DB3EB1F5881772A718D9F446B431B751EC36705DED57E1C22DE86134CEF725B53CD9F275j2KDJ" TargetMode="Externa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007D85F8C8F7FA6B25B4A402AEF1C7D13B0B8DB14F5F5DDCA459583F1653E9532737E1EB636C1D29L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2023-10-09T06:31:00Z</dcterms:created>
  <dcterms:modified xsi:type="dcterms:W3CDTF">2023-10-09T06:33:00Z</dcterms:modified>
</cp:coreProperties>
</file>