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04" w:rsidRPr="00D23204" w:rsidRDefault="00D23204" w:rsidP="00D2320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232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АДМИНИСТРАЦИЯ ГИРСОВСКОГО СЕЛЬСКОГО ПОСЕЛЕНИЯ </w:t>
      </w:r>
    </w:p>
    <w:p w:rsidR="00D23204" w:rsidRPr="00D23204" w:rsidRDefault="00D23204" w:rsidP="00D2320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232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ЮРЬЯНСКОГО РАЙОНА КИРОВСКОЙ ОБЛАСТИ</w:t>
      </w:r>
    </w:p>
    <w:p w:rsidR="00D23204" w:rsidRPr="00D23204" w:rsidRDefault="00D23204" w:rsidP="00D2320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23204" w:rsidRDefault="00D23204" w:rsidP="00D23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23204" w:rsidRPr="00D23204" w:rsidRDefault="00D23204" w:rsidP="001E387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23204" w:rsidRPr="00D23204" w:rsidRDefault="00AA370A" w:rsidP="00D232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27.12.2024</w:t>
      </w:r>
      <w:r w:rsidR="00D232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  <w:r w:rsidR="006113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="006113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87</w:t>
      </w:r>
    </w:p>
    <w:p w:rsidR="00D23204" w:rsidRPr="00D23204" w:rsidRDefault="00D23204" w:rsidP="00D23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204" w:rsidRDefault="00D23204" w:rsidP="00D2320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п. Гирсово</w:t>
      </w:r>
    </w:p>
    <w:p w:rsidR="00D23204" w:rsidRPr="00D23204" w:rsidRDefault="00D23204" w:rsidP="00D2320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3204" w:rsidRPr="00C77B16" w:rsidRDefault="00D23204" w:rsidP="00D2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противодействию коррупции</w:t>
      </w:r>
    </w:p>
    <w:p w:rsidR="00D23204" w:rsidRDefault="00D23204" w:rsidP="00D2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ипального образования Гирсовского сельского</w:t>
      </w:r>
    </w:p>
    <w:p w:rsidR="00D23204" w:rsidRPr="00C77B16" w:rsidRDefault="00D23204" w:rsidP="001E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 Юрьянского</w:t>
      </w:r>
      <w:r w:rsidR="00B02B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 Кировской области на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-2028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D23204" w:rsidRPr="00407237" w:rsidRDefault="00D23204" w:rsidP="00D23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204" w:rsidRDefault="00D23204" w:rsidP="00D23204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F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D72F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D72FF">
        <w:rPr>
          <w:rFonts w:ascii="Times New Roman" w:eastAsia="Calibri" w:hAnsi="Times New Roman" w:cs="Times New Roman"/>
          <w:sz w:val="28"/>
          <w:szCs w:val="28"/>
        </w:rPr>
        <w:t xml:space="preserve"> от 25.12.2008 № 273-ФЗ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D72F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D72FF">
        <w:rPr>
          <w:rFonts w:ascii="Times New Roman" w:eastAsia="Calibri" w:hAnsi="Times New Roman" w:cs="Times New Roman"/>
          <w:sz w:val="28"/>
          <w:szCs w:val="28"/>
        </w:rPr>
        <w:t>,  Законом   Кировской  области   от  30.04.2009 № 365-ЗО «О противодействии коррупции в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5" w:history="1">
        <w:r w:rsidRPr="00267D2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67D29">
        <w:rPr>
          <w:rFonts w:ascii="Times New Roman" w:hAnsi="Times New Roman" w:cs="Times New Roman"/>
          <w:sz w:val="28"/>
          <w:szCs w:val="28"/>
        </w:rPr>
        <w:t xml:space="preserve"> Презид</w:t>
      </w:r>
      <w:r>
        <w:rPr>
          <w:rFonts w:ascii="Times New Roman" w:hAnsi="Times New Roman" w:cs="Times New Roman"/>
          <w:sz w:val="28"/>
          <w:szCs w:val="28"/>
        </w:rPr>
        <w:t>ента Российской Федерации от 16.08.</w:t>
      </w:r>
      <w:r w:rsidRPr="00267D29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 478 «</w:t>
      </w:r>
      <w:r w:rsidRPr="00267D29">
        <w:rPr>
          <w:rFonts w:ascii="Times New Roman" w:hAnsi="Times New Roman" w:cs="Times New Roman"/>
          <w:sz w:val="28"/>
          <w:szCs w:val="28"/>
        </w:rPr>
        <w:t>О Национальном плане противодействия коррупции на 2021 - 2024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9D6">
        <w:rPr>
          <w:rFonts w:ascii="Times New Roman" w:hAnsi="Times New Roman" w:cs="Times New Roman"/>
          <w:sz w:val="28"/>
          <w:szCs w:val="28"/>
        </w:rPr>
        <w:t xml:space="preserve">во исполнениеМетодических </w:t>
      </w:r>
      <w:hyperlink r:id="rId6" w:history="1">
        <w:r w:rsidRPr="009769D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рекомендаций</w:t>
        </w:r>
      </w:hyperlink>
      <w:r w:rsidRPr="009769D6">
        <w:rPr>
          <w:rFonts w:ascii="Times New Roman" w:hAnsi="Times New Roman" w:cs="Times New Roman"/>
          <w:sz w:val="28"/>
          <w:szCs w:val="28"/>
        </w:rPr>
        <w:t xml:space="preserve"> по вопросам формирования и оценки реализации плана по противодействию коррупции федерального органа исполнительной власти, направленных письмом Министерства труда и социальной защиты Российской Федерации от 14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769D6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769D6">
        <w:rPr>
          <w:rFonts w:ascii="Times New Roman" w:hAnsi="Times New Roman" w:cs="Times New Roman"/>
          <w:sz w:val="28"/>
          <w:szCs w:val="28"/>
        </w:rPr>
        <w:t>28-6/10/В-7702,</w:t>
      </w:r>
      <w:r w:rsidRPr="00C8704C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работы по противодействию коррупции </w:t>
      </w:r>
      <w:r w:rsidRPr="00267D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Гирсовского сельского поселения </w:t>
      </w:r>
      <w:r w:rsidRPr="00ED585C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D23204" w:rsidRPr="00ED585C" w:rsidRDefault="00D23204" w:rsidP="00D23204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</w:t>
      </w:r>
      <w:r w:rsidRPr="00C96FA3">
        <w:rPr>
          <w:rFonts w:ascii="Times New Roman" w:hAnsi="Times New Roman" w:cs="Times New Roman"/>
          <w:sz w:val="28"/>
        </w:rPr>
        <w:t xml:space="preserve">лан </w:t>
      </w:r>
      <w:r>
        <w:rPr>
          <w:rFonts w:ascii="Times New Roman" w:hAnsi="Times New Roman" w:cs="Times New Roman"/>
          <w:sz w:val="28"/>
        </w:rPr>
        <w:t xml:space="preserve">мероприятий по </w:t>
      </w:r>
      <w:r w:rsidRPr="00C96FA3">
        <w:rPr>
          <w:rFonts w:ascii="Times New Roman" w:hAnsi="Times New Roman" w:cs="Times New Roman"/>
          <w:sz w:val="28"/>
        </w:rPr>
        <w:t>противодействи</w:t>
      </w:r>
      <w:r>
        <w:rPr>
          <w:rFonts w:ascii="Times New Roman" w:hAnsi="Times New Roman" w:cs="Times New Roman"/>
          <w:sz w:val="28"/>
        </w:rPr>
        <w:t>ю</w:t>
      </w:r>
      <w:r w:rsidRPr="00C77B16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Гирсовского сельского поселения </w:t>
      </w:r>
      <w:proofErr w:type="spellStart"/>
      <w:r w:rsidR="0061130D">
        <w:rPr>
          <w:rFonts w:ascii="Times New Roman" w:eastAsia="Times New Roman" w:hAnsi="Times New Roman" w:cs="Times New Roman"/>
          <w:bCs/>
          <w:sz w:val="28"/>
          <w:szCs w:val="28"/>
        </w:rPr>
        <w:t>Юрьянского</w:t>
      </w:r>
      <w:r w:rsidR="0061130D" w:rsidRPr="00C77B16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proofErr w:type="spellEnd"/>
      <w:r w:rsidRPr="00C77B1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Кировской области</w:t>
      </w:r>
      <w:r w:rsidRPr="00C77B16">
        <w:rPr>
          <w:rFonts w:ascii="Times New Roman" w:hAnsi="Times New Roman" w:cs="Times New Roman"/>
          <w:sz w:val="28"/>
          <w:szCs w:val="28"/>
        </w:rPr>
        <w:t xml:space="preserve"> на </w:t>
      </w:r>
      <w:r w:rsidRPr="009769D6">
        <w:rPr>
          <w:rFonts w:ascii="Times New Roman" w:eastAsia="Times New Roman" w:hAnsi="Times New Roman" w:cs="Times New Roman"/>
          <w:bCs/>
          <w:sz w:val="28"/>
          <w:szCs w:val="28"/>
        </w:rPr>
        <w:t>2025-2028 годы</w:t>
      </w:r>
      <w:r>
        <w:rPr>
          <w:rFonts w:ascii="Times New Roman" w:hAnsi="Times New Roman" w:cs="Times New Roman"/>
          <w:sz w:val="28"/>
        </w:rPr>
        <w:t xml:space="preserve"> (далее - </w:t>
      </w:r>
      <w:r w:rsidR="0061130D">
        <w:rPr>
          <w:rFonts w:ascii="Times New Roman" w:hAnsi="Times New Roman" w:cs="Times New Roman"/>
          <w:sz w:val="28"/>
        </w:rPr>
        <w:t>План)</w:t>
      </w:r>
      <w:r w:rsidR="0061130D" w:rsidRPr="00ED585C">
        <w:rPr>
          <w:rFonts w:ascii="Times New Roman" w:hAnsi="Times New Roman" w:cs="Times New Roman"/>
          <w:sz w:val="28"/>
          <w:szCs w:val="28"/>
        </w:rPr>
        <w:t>согласно</w:t>
      </w:r>
      <w:r w:rsidRPr="00ED585C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D23204" w:rsidRDefault="00D23204" w:rsidP="00D23204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ED585C">
        <w:rPr>
          <w:rFonts w:ascii="Times New Roman" w:hAnsi="Times New Roman" w:cs="Times New Roman"/>
          <w:sz w:val="28"/>
          <w:szCs w:val="28"/>
        </w:rPr>
        <w:t>2. Исполнителям, ответственным за реализацию мероприятий Плана, обеспечить их выполнение.</w:t>
      </w:r>
    </w:p>
    <w:p w:rsidR="00D23204" w:rsidRDefault="00D23204" w:rsidP="00D23204">
      <w:pPr>
        <w:spacing w:after="0" w:line="240" w:lineRule="auto"/>
        <w:ind w:left="42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</w:t>
      </w:r>
      <w:r w:rsidRPr="00F7348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</w:t>
      </w:r>
      <w:r w:rsidR="0061130D">
        <w:rPr>
          <w:rFonts w:ascii="Times New Roman" w:hAnsi="Times New Roman" w:cs="Times New Roman"/>
          <w:sz w:val="28"/>
          <w:szCs w:val="28"/>
        </w:rPr>
        <w:t>зования Гирсовского сельского поселения Юрьянского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1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Кировской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7F215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F2152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</w:p>
    <w:p w:rsidR="00D23204" w:rsidRPr="006D37D4" w:rsidRDefault="00D23204" w:rsidP="00D23204">
      <w:pPr>
        <w:pStyle w:val="ConsTitle"/>
        <w:widowControl/>
        <w:ind w:left="426" w:righ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C44B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</w:t>
      </w:r>
      <w:r w:rsidR="0061130D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D23204" w:rsidRDefault="001E387D" w:rsidP="00D23204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Постановление вступает в силу с 01.01.2025 года.</w:t>
      </w:r>
    </w:p>
    <w:p w:rsidR="001E387D" w:rsidRDefault="001E387D" w:rsidP="001E387D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1E387D" w:rsidRDefault="001E387D" w:rsidP="001E387D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1E387D" w:rsidRDefault="001E387D" w:rsidP="001E387D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1E387D" w:rsidRDefault="00D23204" w:rsidP="001E3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387D">
        <w:rPr>
          <w:rFonts w:ascii="Times New Roman" w:hAnsi="Times New Roman" w:cs="Times New Roman"/>
          <w:sz w:val="28"/>
          <w:szCs w:val="28"/>
        </w:rPr>
        <w:t>Гирсовского</w:t>
      </w:r>
    </w:p>
    <w:p w:rsidR="00300BB3" w:rsidRDefault="001E387D" w:rsidP="001E3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поселения                                                                 Р.В. Урванцев</w:t>
      </w:r>
    </w:p>
    <w:tbl>
      <w:tblPr>
        <w:tblW w:w="0" w:type="auto"/>
        <w:tblLook w:val="04A0"/>
      </w:tblPr>
      <w:tblGrid>
        <w:gridCol w:w="3162"/>
        <w:gridCol w:w="2726"/>
        <w:gridCol w:w="3683"/>
      </w:tblGrid>
      <w:tr w:rsidR="00300BB3" w:rsidRPr="00300BB3" w:rsidTr="00D31274">
        <w:tc>
          <w:tcPr>
            <w:tcW w:w="3332" w:type="dxa"/>
          </w:tcPr>
          <w:p w:rsidR="00300BB3" w:rsidRPr="00300BB3" w:rsidRDefault="00300BB3" w:rsidP="00300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2" w:type="dxa"/>
          </w:tcPr>
          <w:p w:rsidR="00300BB3" w:rsidRPr="00300BB3" w:rsidRDefault="00300BB3" w:rsidP="00300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00BB3" w:rsidRPr="00300BB3" w:rsidRDefault="00300BB3" w:rsidP="00300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00BB3" w:rsidRPr="00300BB3" w:rsidRDefault="00300BB3" w:rsidP="00300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00BB3" w:rsidRPr="00300BB3" w:rsidRDefault="00300BB3" w:rsidP="00300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2" w:type="dxa"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Приложение</w:t>
            </w:r>
          </w:p>
          <w:p w:rsid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  <w:p w:rsidR="00300BB3" w:rsidRPr="00300BB3" w:rsidRDefault="00300BB3" w:rsidP="00300B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Гирсовского сельского поселения                                                            от </w:t>
            </w:r>
            <w:r w:rsidR="00AA370A">
              <w:rPr>
                <w:rFonts w:ascii="Times New Roman" w:eastAsia="Times New Roman" w:hAnsi="Times New Roman" w:cs="Times New Roman"/>
                <w:sz w:val="24"/>
                <w:szCs w:val="24"/>
              </w:rPr>
              <w:t>27 дкабря</w:t>
            </w: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A37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 w:rsidR="00AA37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00BB3" w:rsidRPr="00300BB3" w:rsidRDefault="00300BB3" w:rsidP="00300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0BB3" w:rsidRPr="00300BB3" w:rsidRDefault="00300BB3" w:rsidP="00300B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00BB3" w:rsidRPr="00300BB3" w:rsidRDefault="00300BB3" w:rsidP="0030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BB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по противодействию коррупции </w:t>
      </w:r>
    </w:p>
    <w:p w:rsidR="00300BB3" w:rsidRPr="00300BB3" w:rsidRDefault="00300BB3" w:rsidP="0030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BB3">
        <w:rPr>
          <w:rFonts w:ascii="Times New Roman" w:eastAsia="Times New Roman" w:hAnsi="Times New Roman" w:cs="Times New Roman"/>
          <w:b/>
          <w:sz w:val="24"/>
          <w:szCs w:val="24"/>
        </w:rPr>
        <w:t xml:space="preserve">в муниципальном образовании Гирсовского сельского поселения </w:t>
      </w:r>
    </w:p>
    <w:p w:rsidR="00300BB3" w:rsidRPr="00300BB3" w:rsidRDefault="00300BB3" w:rsidP="0030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BB3">
        <w:rPr>
          <w:rFonts w:ascii="Times New Roman" w:eastAsia="Times New Roman" w:hAnsi="Times New Roman" w:cs="Times New Roman"/>
          <w:b/>
          <w:sz w:val="24"/>
          <w:szCs w:val="24"/>
        </w:rPr>
        <w:t>Юрьянского района Кировской области</w:t>
      </w:r>
    </w:p>
    <w:p w:rsidR="00300BB3" w:rsidRPr="00300BB3" w:rsidRDefault="00300BB3" w:rsidP="0030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BB3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25-2028</w:t>
      </w:r>
      <w:r w:rsidRPr="00300BB3">
        <w:rPr>
          <w:rFonts w:ascii="Times New Roman" w:eastAsia="Times New Roman" w:hAnsi="Times New Roman" w:cs="Times New Roman"/>
          <w:b/>
          <w:sz w:val="24"/>
          <w:szCs w:val="24"/>
        </w:rPr>
        <w:t>г.г.</w:t>
      </w:r>
    </w:p>
    <w:p w:rsidR="00300BB3" w:rsidRPr="00300BB3" w:rsidRDefault="00300BB3" w:rsidP="0030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3" w:type="dxa"/>
          <w:left w:w="113" w:type="dxa"/>
          <w:bottom w:w="23" w:type="dxa"/>
          <w:right w:w="113" w:type="dxa"/>
        </w:tblCellMar>
        <w:tblLook w:val="04A0"/>
      </w:tblPr>
      <w:tblGrid>
        <w:gridCol w:w="796"/>
        <w:gridCol w:w="4755"/>
        <w:gridCol w:w="2116"/>
        <w:gridCol w:w="2289"/>
      </w:tblGrid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№№</w:t>
            </w:r>
          </w:p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9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  ПРАВОВОЕ ОБЕСПЕЧЕНИЕ ПРОТИВОДЕЙСТВИЯ КОРРУПЦИИ 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по противодействию коррупции (внесение изменений в план) по противодействию коррупции).</w:t>
            </w:r>
          </w:p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на предмет необходимости внесения изменений в муниципальные правовые акты ОМСУ муниципального образования Гирсовское сельское поселение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правовых актов ОМСУ муниципального образования Гирсовского сельского поселения и их проектов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проектов нормативных правовых актов ОМСУ муниципального образования Гирсовского сельского поселения на официальном сайте Юрьянского района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Прокуратуру Юрьянского района проектов МНПА и МНПА Гирсовского сельского поселения для проверки на соответствие положениям действующего законодательства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</w:t>
            </w:r>
          </w:p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категории.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поддержание в актуальном состоянии реестра муниципальных правовых актов ОМСУ муниципального образования Гирсовского сельского поселения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9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  ВОПРОСЫ КАДРОВОЙ ПОЛИТИКИ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9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 Профилактика коррупционных и иных правонарушений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за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апрель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25-2028</w:t>
            </w: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официальном сайте Юрьянского района в  порядке, установленном законодательством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2 категории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2025-2028</w:t>
            </w: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2 категории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9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2.2. Обеспечение соблюдения муниципальными служащими ограничений,</w:t>
            </w:r>
          </w:p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муниципальных служащих об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2025-2028</w:t>
            </w: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2 категории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муниципальных служащих о необходимости  соблюдения Правил передачи  подарков, полученных муниципальным служащим,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2 категории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 муниципальных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2 категории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 муниципальных служащих об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2025-2028</w:t>
            </w:r>
            <w:r w:rsidR="00300BB3"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Гирсовского сельского поселения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2025-2028</w:t>
            </w:r>
            <w:r w:rsidR="00300BB3"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комиссии по соблюдению требований к служебному поведению муниципальных служащих и урегулированию конфликта </w:t>
            </w: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интересов в администрации Гирсовского сельского поселения 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2.2.7.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2025-2028</w:t>
            </w:r>
            <w:r w:rsidR="00300BB3"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9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Calibri" w:hAnsi="Times New Roman" w:cs="Times New Roman"/>
                <w:sz w:val="24"/>
                <w:szCs w:val="24"/>
              </w:rPr>
              <w:t>3.  АНТИКОРРУПЦИОННОЕ ОБРАЗОВАНИЕ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повышения квалификации </w:t>
            </w: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ответственных за реализацию антикоррупционной политики в администрации Гирсовского сельского поселения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2025-2028</w:t>
            </w:r>
            <w:r w:rsidR="00300BB3"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300BB3"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разъяснительных мероприятий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9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  ОБЕСПЕЧЕНИЕ ПРОЗРАЧНОСТИ ДЕЯТЕЛЬНОСТИ </w:t>
            </w:r>
          </w:p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ГИРСОВСКОГО СЕЛЬСКОГО ПОСЕЛЕНИЯ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ind w:left="119" w:right="11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странице Гирсовского сельского поселения официального сайта Юрьянского района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2025-2028</w:t>
            </w:r>
            <w:r w:rsidR="00300BB3"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9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СОВЕРШЕНСТВОВАНИЕ ОРГАНИЗАЦИИ ДЕЯТЕЛЬНОСТИ </w:t>
            </w:r>
          </w:p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комиссией по осуществлению закупок товаров, работ, услуг для обеспечения муниципальных нужд Гирсовского сельского поселения проверок соответствия участников закупок требованиям, установленным пунктом 9 </w:t>
            </w: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части 1 статьи 31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2025-2028</w:t>
            </w:r>
            <w:r w:rsidR="00300BB3"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Анализ результатов контроля в сфере муниципальных закупок, </w:t>
            </w:r>
            <w:r w:rsidRPr="00300BB3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представление информации о результатах контроля в комиссию по противодействию коррупции Гирсовского сельского поселения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9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АНТИКОРРУПЦИОННАЯ ПРОПАГАНДА И ПРОСВЕЩЕНИЕ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«телефона доверия», официального сайта администрации Гирсовского сельского поселения в информационно-телекоммуникационной сети «Интернет», позволяющих гражданам беспрепятственно сообщать о коррупционных проявлениях в деятельности органов местного самоуправления Гирсовское сельского поселения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</w:t>
            </w:r>
            <w:r w:rsidR="0003420B">
              <w:rPr>
                <w:rFonts w:ascii="Times New Roman" w:eastAsia="Times New Roman" w:hAnsi="Times New Roman" w:cs="Times New Roman"/>
                <w:sz w:val="24"/>
                <w:szCs w:val="24"/>
              </w:rPr>
              <w:t>25-2028</w:t>
            </w: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300BB3" w:rsidRPr="00300BB3" w:rsidTr="00D31274">
        <w:trPr>
          <w:tblCellSpacing w:w="0" w:type="dxa"/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300BB3" w:rsidP="0030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размещение в помещениях администрации Гирсовского сельского поселения информации по вопросам профилактики коррупционных проявлений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2025-2028</w:t>
            </w:r>
            <w:r w:rsidR="00300BB3" w:rsidRPr="00300BB3">
              <w:rPr>
                <w:rFonts w:ascii="Times New Roman" w:eastAsia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BB3" w:rsidRPr="00300BB3" w:rsidRDefault="0003420B" w:rsidP="0030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2 категории</w:t>
            </w:r>
            <w:bookmarkStart w:id="0" w:name="_GoBack"/>
            <w:bookmarkEnd w:id="0"/>
          </w:p>
        </w:tc>
      </w:tr>
    </w:tbl>
    <w:p w:rsidR="00300BB3" w:rsidRPr="00300BB3" w:rsidRDefault="00300BB3" w:rsidP="00300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BB3" w:rsidRPr="00300BB3" w:rsidRDefault="00300BB3" w:rsidP="00300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BB3" w:rsidRDefault="00300BB3" w:rsidP="001E3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B3" w:rsidRDefault="00300BB3" w:rsidP="001E3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B3" w:rsidRDefault="00300BB3" w:rsidP="001E3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234" w:rsidRPr="001E387D" w:rsidRDefault="00494234" w:rsidP="001E3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4234" w:rsidRPr="001E387D" w:rsidSect="0027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DA8"/>
    <w:rsid w:val="0003420B"/>
    <w:rsid w:val="001E387D"/>
    <w:rsid w:val="002708BB"/>
    <w:rsid w:val="00300BB3"/>
    <w:rsid w:val="00494234"/>
    <w:rsid w:val="0061130D"/>
    <w:rsid w:val="00951DA8"/>
    <w:rsid w:val="00AA370A"/>
    <w:rsid w:val="00B02B87"/>
    <w:rsid w:val="00B15391"/>
    <w:rsid w:val="00D2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232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849481&amp;dst=100008" TargetMode="External"/><Relationship Id="rId5" Type="http://schemas.openxmlformats.org/officeDocument/2006/relationships/hyperlink" Target="https://login.consultant.ru/link/?req=doc&amp;base=LAW&amp;n=450733&amp;dst=100008" TargetMode="External"/><Relationship Id="rId4" Type="http://schemas.openxmlformats.org/officeDocument/2006/relationships/hyperlink" Target="consultantplus://offline/ref=7F710E4446947BF36D1DD47294117814C0BAD05415B9E74443378F89B079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8</cp:revision>
  <cp:lastPrinted>2025-03-31T11:01:00Z</cp:lastPrinted>
  <dcterms:created xsi:type="dcterms:W3CDTF">2025-03-31T07:18:00Z</dcterms:created>
  <dcterms:modified xsi:type="dcterms:W3CDTF">2025-03-31T11:06:00Z</dcterms:modified>
</cp:coreProperties>
</file>