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5" w:type="dxa"/>
        <w:tblLayout w:type="fixed"/>
        <w:tblCellMar>
          <w:left w:w="0" w:type="dxa"/>
          <w:right w:w="0" w:type="dxa"/>
        </w:tblCellMar>
        <w:tblLook w:val="04A0"/>
      </w:tblPr>
      <w:tblGrid>
        <w:gridCol w:w="1985"/>
        <w:gridCol w:w="2732"/>
        <w:gridCol w:w="2373"/>
        <w:gridCol w:w="1985"/>
      </w:tblGrid>
      <w:tr w:rsidR="004736ED" w:rsidTr="004736ED">
        <w:trPr>
          <w:trHeight w:val="1883"/>
        </w:trPr>
        <w:tc>
          <w:tcPr>
            <w:tcW w:w="9072" w:type="dxa"/>
            <w:gridSpan w:val="4"/>
            <w:hideMark/>
          </w:tcPr>
          <w:p w:rsidR="004736ED" w:rsidRDefault="004736ED">
            <w:pPr>
              <w:pStyle w:val="Iioaioo"/>
              <w:keepLines w:val="0"/>
              <w:tabs>
                <w:tab w:val="left" w:pos="2977"/>
              </w:tabs>
              <w:spacing w:before="360" w:after="360"/>
              <w:rPr>
                <w:szCs w:val="28"/>
              </w:rPr>
            </w:pPr>
            <w:r>
              <w:rPr>
                <w:szCs w:val="28"/>
              </w:rPr>
              <w:t>АДМИНИСТРАЦИЯ ГИРСОВСКОГО СЕЛЬСКОГО ПОСЕЛЕНИЯ ЮРЬЯНСКОГО РАЙОНА КИРОВСКОЙ ОБЛАСТИ</w:t>
            </w:r>
          </w:p>
          <w:p w:rsidR="004736ED" w:rsidRDefault="004736ED">
            <w:pPr>
              <w:pStyle w:val="a3"/>
              <w:keepLines w:val="0"/>
              <w:spacing w:before="0" w:after="360"/>
              <w:rPr>
                <w:noProof w:val="0"/>
                <w:szCs w:val="32"/>
              </w:rPr>
            </w:pPr>
            <w:r>
              <w:t>ПОСТАНОВЛЕНИЕ</w:t>
            </w:r>
          </w:p>
        </w:tc>
      </w:tr>
      <w:tr w:rsidR="004736ED" w:rsidTr="004736ED">
        <w:tc>
          <w:tcPr>
            <w:tcW w:w="1985" w:type="dxa"/>
            <w:tcBorders>
              <w:top w:val="nil"/>
              <w:left w:val="nil"/>
              <w:bottom w:val="single" w:sz="4" w:space="0" w:color="auto"/>
              <w:right w:val="nil"/>
            </w:tcBorders>
            <w:tcMar>
              <w:top w:w="0" w:type="dxa"/>
              <w:left w:w="70" w:type="dxa"/>
              <w:bottom w:w="0" w:type="dxa"/>
              <w:right w:w="70" w:type="dxa"/>
            </w:tcMar>
            <w:hideMark/>
          </w:tcPr>
          <w:p w:rsidR="004736ED" w:rsidRDefault="004736ED">
            <w:pPr>
              <w:tabs>
                <w:tab w:val="left" w:pos="2765"/>
              </w:tabs>
              <w:rPr>
                <w:sz w:val="28"/>
                <w:szCs w:val="28"/>
              </w:rPr>
            </w:pPr>
            <w:r>
              <w:rPr>
                <w:sz w:val="28"/>
                <w:szCs w:val="28"/>
              </w:rPr>
              <w:t>18.02.2013</w:t>
            </w:r>
          </w:p>
        </w:tc>
        <w:tc>
          <w:tcPr>
            <w:tcW w:w="2731" w:type="dxa"/>
            <w:tcMar>
              <w:top w:w="0" w:type="dxa"/>
              <w:left w:w="70" w:type="dxa"/>
              <w:bottom w:w="0" w:type="dxa"/>
              <w:right w:w="70" w:type="dxa"/>
            </w:tcMar>
          </w:tcPr>
          <w:p w:rsidR="004736ED" w:rsidRDefault="004736ED">
            <w:pPr>
              <w:jc w:val="center"/>
              <w:rPr>
                <w:position w:val="-6"/>
                <w:sz w:val="28"/>
                <w:szCs w:val="28"/>
              </w:rPr>
            </w:pPr>
          </w:p>
        </w:tc>
        <w:tc>
          <w:tcPr>
            <w:tcW w:w="2372" w:type="dxa"/>
            <w:tcMar>
              <w:top w:w="0" w:type="dxa"/>
              <w:left w:w="70" w:type="dxa"/>
              <w:bottom w:w="0" w:type="dxa"/>
              <w:right w:w="70" w:type="dxa"/>
            </w:tcMar>
            <w:hideMark/>
          </w:tcPr>
          <w:p w:rsidR="004736ED" w:rsidRDefault="004736ED">
            <w:pPr>
              <w:jc w:val="right"/>
              <w:rPr>
                <w:sz w:val="28"/>
                <w:szCs w:val="28"/>
              </w:rPr>
            </w:pPr>
            <w:r>
              <w:rPr>
                <w:position w:val="-6"/>
                <w:sz w:val="28"/>
                <w:szCs w:val="28"/>
              </w:rPr>
              <w:t>№</w:t>
            </w:r>
          </w:p>
        </w:tc>
        <w:tc>
          <w:tcPr>
            <w:tcW w:w="1984" w:type="dxa"/>
            <w:tcBorders>
              <w:top w:val="nil"/>
              <w:left w:val="nil"/>
              <w:bottom w:val="single" w:sz="6" w:space="0" w:color="auto"/>
              <w:right w:val="nil"/>
            </w:tcBorders>
            <w:tcMar>
              <w:top w:w="0" w:type="dxa"/>
              <w:left w:w="70" w:type="dxa"/>
              <w:bottom w:w="0" w:type="dxa"/>
              <w:right w:w="70" w:type="dxa"/>
            </w:tcMar>
            <w:hideMark/>
          </w:tcPr>
          <w:p w:rsidR="004736ED" w:rsidRDefault="004736ED">
            <w:pPr>
              <w:jc w:val="center"/>
              <w:rPr>
                <w:sz w:val="28"/>
                <w:szCs w:val="28"/>
              </w:rPr>
            </w:pPr>
            <w:r>
              <w:rPr>
                <w:sz w:val="28"/>
                <w:szCs w:val="28"/>
              </w:rPr>
              <w:t>11</w:t>
            </w:r>
          </w:p>
        </w:tc>
      </w:tr>
      <w:tr w:rsidR="004736ED" w:rsidTr="004736ED">
        <w:tc>
          <w:tcPr>
            <w:tcW w:w="9072" w:type="dxa"/>
            <w:gridSpan w:val="4"/>
            <w:tcMar>
              <w:top w:w="0" w:type="dxa"/>
              <w:left w:w="70" w:type="dxa"/>
              <w:bottom w:w="0" w:type="dxa"/>
              <w:right w:w="70" w:type="dxa"/>
            </w:tcMar>
            <w:hideMark/>
          </w:tcPr>
          <w:p w:rsidR="004736ED" w:rsidRDefault="004736ED">
            <w:pPr>
              <w:tabs>
                <w:tab w:val="left" w:pos="2765"/>
              </w:tabs>
              <w:jc w:val="center"/>
              <w:rPr>
                <w:sz w:val="28"/>
                <w:szCs w:val="28"/>
              </w:rPr>
            </w:pPr>
            <w:proofErr w:type="spellStart"/>
            <w:r>
              <w:rPr>
                <w:sz w:val="28"/>
                <w:szCs w:val="28"/>
              </w:rPr>
              <w:t>п</w:t>
            </w:r>
            <w:proofErr w:type="gramStart"/>
            <w:r>
              <w:rPr>
                <w:sz w:val="28"/>
                <w:szCs w:val="28"/>
              </w:rPr>
              <w:t>.Г</w:t>
            </w:r>
            <w:proofErr w:type="gramEnd"/>
            <w:r>
              <w:rPr>
                <w:sz w:val="28"/>
                <w:szCs w:val="28"/>
              </w:rPr>
              <w:t>ирсово</w:t>
            </w:r>
            <w:proofErr w:type="spellEnd"/>
            <w:r>
              <w:rPr>
                <w:sz w:val="28"/>
                <w:szCs w:val="28"/>
              </w:rPr>
              <w:t xml:space="preserve"> </w:t>
            </w:r>
          </w:p>
        </w:tc>
      </w:tr>
    </w:tbl>
    <w:p w:rsidR="004736ED" w:rsidRDefault="004736ED" w:rsidP="004736ED">
      <w:pPr>
        <w:spacing w:before="480" w:after="480"/>
        <w:jc w:val="center"/>
        <w:rPr>
          <w:b/>
          <w:sz w:val="28"/>
        </w:rPr>
      </w:pPr>
      <w:r>
        <w:rPr>
          <w:b/>
          <w:sz w:val="28"/>
        </w:rPr>
        <w:t xml:space="preserve">О представлении лицами, поступающими на должность </w:t>
      </w:r>
      <w:r>
        <w:rPr>
          <w:b/>
          <w:sz w:val="28"/>
        </w:rPr>
        <w:br/>
        <w:t xml:space="preserve">руководителей муниципальных учреждений, </w:t>
      </w:r>
      <w:r>
        <w:rPr>
          <w:b/>
          <w:sz w:val="28"/>
        </w:rPr>
        <w:br/>
        <w:t xml:space="preserve">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w:t>
      </w:r>
    </w:p>
    <w:p w:rsidR="004736ED" w:rsidRDefault="004736ED" w:rsidP="004736ED">
      <w:pPr>
        <w:spacing w:before="100" w:beforeAutospacing="1" w:after="100" w:afterAutospacing="1" w:line="360" w:lineRule="auto"/>
        <w:ind w:right="-1"/>
        <w:jc w:val="both"/>
        <w:rPr>
          <w:sz w:val="28"/>
        </w:rPr>
      </w:pPr>
      <w:r>
        <w:rPr>
          <w:sz w:val="28"/>
        </w:rPr>
        <w:tab/>
        <w:t>В соответствии со статьей 275 Трудового кодекса Российской Федерации, статьей  8 Федерального закона от 25.12.2008 № 273-ФЗ «О противодействии коррупции» администрация Гирсовского сельского поселения ПОСТАНОВЛЯЕТ:</w:t>
      </w:r>
    </w:p>
    <w:p w:rsidR="004736ED" w:rsidRDefault="004736ED" w:rsidP="004736ED">
      <w:pPr>
        <w:spacing w:line="360" w:lineRule="auto"/>
        <w:ind w:firstLine="708"/>
        <w:jc w:val="both"/>
        <w:rPr>
          <w:sz w:val="28"/>
        </w:rPr>
      </w:pPr>
      <w:r>
        <w:rPr>
          <w:sz w:val="28"/>
        </w:rPr>
        <w:t>1. Утвердить Положение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Положение). Прилагается.</w:t>
      </w:r>
    </w:p>
    <w:p w:rsidR="004736ED" w:rsidRDefault="004736ED" w:rsidP="004736ED">
      <w:pPr>
        <w:spacing w:line="360" w:lineRule="auto"/>
        <w:ind w:firstLine="708"/>
        <w:jc w:val="both"/>
        <w:rPr>
          <w:sz w:val="28"/>
        </w:rPr>
      </w:pPr>
      <w:r>
        <w:rPr>
          <w:sz w:val="28"/>
        </w:rPr>
        <w:t>2.  Утвердить форму справки о доходах, об имуществе и обязательствах имущественного характера лица, поступающего на должность руководителя муниципального учреждения. Прилагается.</w:t>
      </w:r>
    </w:p>
    <w:p w:rsidR="004736ED" w:rsidRDefault="004736ED" w:rsidP="004736ED">
      <w:pPr>
        <w:spacing w:line="360" w:lineRule="auto"/>
        <w:ind w:firstLine="708"/>
        <w:jc w:val="both"/>
        <w:rPr>
          <w:sz w:val="28"/>
        </w:rPr>
      </w:pPr>
      <w:r>
        <w:rPr>
          <w:sz w:val="28"/>
        </w:rPr>
        <w:t>3. Утвердить форму справки о доходах, об имуществе и обязательствах имущественного характера руководителя муниципального учреждения. Прилагается.</w:t>
      </w:r>
    </w:p>
    <w:p w:rsidR="004736ED" w:rsidRDefault="004736ED" w:rsidP="004736ED">
      <w:pPr>
        <w:spacing w:line="360" w:lineRule="auto"/>
        <w:ind w:firstLine="708"/>
        <w:jc w:val="both"/>
        <w:rPr>
          <w:sz w:val="28"/>
        </w:rPr>
      </w:pPr>
      <w:r>
        <w:rPr>
          <w:sz w:val="28"/>
        </w:rPr>
        <w:t xml:space="preserve">4. Утвердить форму справки о доходах, об имуществе и обязательствах имущественного характера супруги (супруга) и несовершеннолетних детей </w:t>
      </w:r>
      <w:r>
        <w:rPr>
          <w:sz w:val="28"/>
        </w:rPr>
        <w:lastRenderedPageBreak/>
        <w:t>лица, поступающего на должность руководителя муниципального учреждения. Прилагается.</w:t>
      </w:r>
    </w:p>
    <w:p w:rsidR="004736ED" w:rsidRDefault="004736ED" w:rsidP="004736ED">
      <w:pPr>
        <w:spacing w:line="360" w:lineRule="auto"/>
        <w:ind w:firstLine="708"/>
        <w:jc w:val="both"/>
        <w:rPr>
          <w:sz w:val="28"/>
        </w:rPr>
      </w:pPr>
      <w:r>
        <w:rPr>
          <w:sz w:val="28"/>
        </w:rPr>
        <w:t>5. Утвердить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Прилагается.</w:t>
      </w:r>
    </w:p>
    <w:p w:rsidR="004736ED" w:rsidRDefault="004736ED" w:rsidP="004736ED">
      <w:pPr>
        <w:spacing w:before="100" w:beforeAutospacing="1" w:after="100" w:afterAutospacing="1" w:line="360" w:lineRule="auto"/>
        <w:jc w:val="both"/>
        <w:rPr>
          <w:sz w:val="28"/>
        </w:rPr>
      </w:pPr>
      <w:r>
        <w:rPr>
          <w:sz w:val="28"/>
        </w:rPr>
        <w:t xml:space="preserve">          6. Органу местного самоуправления обеспечить </w:t>
      </w:r>
      <w:proofErr w:type="gramStart"/>
      <w:r>
        <w:rPr>
          <w:sz w:val="28"/>
        </w:rPr>
        <w:t>контроль за</w:t>
      </w:r>
      <w:proofErr w:type="gramEnd"/>
      <w:r>
        <w:rPr>
          <w:sz w:val="28"/>
        </w:rPr>
        <w:t xml:space="preserve"> представлением руководителями соответствующих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w:t>
      </w:r>
    </w:p>
    <w:p w:rsidR="004736ED" w:rsidRDefault="004736ED" w:rsidP="004736ED">
      <w:pPr>
        <w:spacing w:line="360" w:lineRule="auto"/>
        <w:ind w:firstLine="708"/>
        <w:jc w:val="both"/>
        <w:rPr>
          <w:sz w:val="28"/>
          <w:szCs w:val="28"/>
        </w:rPr>
      </w:pPr>
      <w:r>
        <w:rPr>
          <w:sz w:val="28"/>
          <w:szCs w:val="28"/>
        </w:rPr>
        <w:t>7. Данное   постановление  подлежит  опубликованию путем вывешивания на информационных стендах.</w:t>
      </w:r>
    </w:p>
    <w:p w:rsidR="004736ED" w:rsidRDefault="004736ED" w:rsidP="004736ED">
      <w:pPr>
        <w:spacing w:before="100" w:beforeAutospacing="1" w:after="100" w:afterAutospacing="1" w:line="360" w:lineRule="auto"/>
        <w:ind w:right="-1"/>
        <w:jc w:val="both"/>
        <w:rPr>
          <w:sz w:val="28"/>
        </w:rPr>
      </w:pPr>
    </w:p>
    <w:p w:rsidR="004736ED" w:rsidRDefault="004736ED" w:rsidP="004736ED">
      <w:pPr>
        <w:pStyle w:val="Style7"/>
        <w:widowControl/>
        <w:spacing w:line="240" w:lineRule="auto"/>
        <w:rPr>
          <w:rStyle w:val="FontStyle14"/>
          <w:sz w:val="28"/>
          <w:szCs w:val="28"/>
        </w:rPr>
      </w:pPr>
      <w:r>
        <w:rPr>
          <w:rStyle w:val="FontStyle14"/>
          <w:sz w:val="28"/>
          <w:szCs w:val="28"/>
        </w:rPr>
        <w:t xml:space="preserve">Глава Гирсовского </w:t>
      </w:r>
      <w:proofErr w:type="gramStart"/>
      <w:r>
        <w:rPr>
          <w:rStyle w:val="FontStyle14"/>
          <w:sz w:val="28"/>
          <w:szCs w:val="28"/>
        </w:rPr>
        <w:t>сельского</w:t>
      </w:r>
      <w:proofErr w:type="gramEnd"/>
    </w:p>
    <w:p w:rsidR="004736ED" w:rsidRDefault="004736ED" w:rsidP="004736ED">
      <w:pPr>
        <w:pStyle w:val="Style7"/>
        <w:widowControl/>
        <w:spacing w:line="240" w:lineRule="auto"/>
        <w:rPr>
          <w:rStyle w:val="FontStyle14"/>
          <w:sz w:val="28"/>
          <w:szCs w:val="28"/>
        </w:rPr>
      </w:pPr>
      <w:r>
        <w:rPr>
          <w:rStyle w:val="FontStyle14"/>
          <w:sz w:val="28"/>
          <w:szCs w:val="28"/>
        </w:rPr>
        <w:t xml:space="preserve">Поселения Юрьянского района </w:t>
      </w:r>
    </w:p>
    <w:p w:rsidR="004736ED" w:rsidRDefault="004736ED" w:rsidP="004736ED">
      <w:pPr>
        <w:pStyle w:val="Style7"/>
        <w:widowControl/>
        <w:spacing w:line="240" w:lineRule="auto"/>
        <w:rPr>
          <w:rStyle w:val="FontStyle14"/>
          <w:sz w:val="28"/>
          <w:szCs w:val="28"/>
        </w:rPr>
      </w:pPr>
      <w:r>
        <w:rPr>
          <w:rStyle w:val="FontStyle14"/>
          <w:sz w:val="28"/>
          <w:szCs w:val="28"/>
        </w:rPr>
        <w:t xml:space="preserve">Кировской области     </w:t>
      </w:r>
      <w:proofErr w:type="spellStart"/>
      <w:r>
        <w:rPr>
          <w:rStyle w:val="FontStyle14"/>
          <w:sz w:val="28"/>
          <w:szCs w:val="28"/>
        </w:rPr>
        <w:t>Н.Л.Лопатникова</w:t>
      </w:r>
      <w:proofErr w:type="spellEnd"/>
    </w:p>
    <w:p w:rsidR="004736ED" w:rsidRDefault="004736ED" w:rsidP="004736ED">
      <w:pPr>
        <w:pStyle w:val="Style7"/>
        <w:widowControl/>
        <w:spacing w:line="240" w:lineRule="auto"/>
        <w:rPr>
          <w:rStyle w:val="FontStyle14"/>
          <w:sz w:val="28"/>
          <w:szCs w:val="28"/>
        </w:rPr>
      </w:pPr>
    </w:p>
    <w:p w:rsidR="004736ED" w:rsidRDefault="004736ED"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A85AB3" w:rsidRDefault="00A85AB3" w:rsidP="004736ED">
      <w:pPr>
        <w:pStyle w:val="Style7"/>
        <w:widowControl/>
        <w:spacing w:line="240" w:lineRule="auto"/>
        <w:rPr>
          <w:rStyle w:val="FontStyle14"/>
          <w:sz w:val="28"/>
          <w:szCs w:val="28"/>
        </w:rPr>
      </w:pPr>
    </w:p>
    <w:p w:rsidR="004736ED" w:rsidRDefault="004736ED" w:rsidP="004736ED">
      <w:pPr>
        <w:spacing w:before="240" w:line="280" w:lineRule="exact"/>
      </w:pPr>
    </w:p>
    <w:p w:rsidR="004736ED" w:rsidRDefault="004736ED" w:rsidP="004736ED">
      <w:pPr>
        <w:autoSpaceDE w:val="0"/>
        <w:autoSpaceDN w:val="0"/>
        <w:adjustRightInd w:val="0"/>
        <w:jc w:val="center"/>
        <w:outlineLvl w:val="0"/>
        <w:rPr>
          <w:sz w:val="28"/>
          <w:szCs w:val="28"/>
        </w:rPr>
      </w:pPr>
      <w:r>
        <w:rPr>
          <w:sz w:val="28"/>
          <w:szCs w:val="28"/>
        </w:rPr>
        <w:t xml:space="preserve">                                          УТВЕРЖДЕНО</w:t>
      </w:r>
    </w:p>
    <w:p w:rsidR="004736ED" w:rsidRDefault="004736ED" w:rsidP="004736ED">
      <w:pPr>
        <w:tabs>
          <w:tab w:val="left" w:pos="4111"/>
        </w:tabs>
        <w:autoSpaceDE w:val="0"/>
        <w:autoSpaceDN w:val="0"/>
        <w:adjustRightInd w:val="0"/>
        <w:jc w:val="center"/>
        <w:rPr>
          <w:sz w:val="28"/>
          <w:szCs w:val="28"/>
        </w:rPr>
      </w:pPr>
    </w:p>
    <w:p w:rsidR="004736ED" w:rsidRDefault="004736ED" w:rsidP="004736ED">
      <w:pPr>
        <w:tabs>
          <w:tab w:val="left" w:pos="4111"/>
        </w:tabs>
        <w:autoSpaceDE w:val="0"/>
        <w:autoSpaceDN w:val="0"/>
        <w:adjustRightInd w:val="0"/>
        <w:jc w:val="center"/>
        <w:rPr>
          <w:sz w:val="28"/>
          <w:szCs w:val="28"/>
        </w:rPr>
      </w:pPr>
      <w:r>
        <w:rPr>
          <w:sz w:val="28"/>
          <w:szCs w:val="28"/>
        </w:rPr>
        <w:t xml:space="preserve">                                                                         постановлением администрации</w:t>
      </w:r>
    </w:p>
    <w:p w:rsidR="004736ED" w:rsidRDefault="004736ED" w:rsidP="004736ED">
      <w:pPr>
        <w:autoSpaceDE w:val="0"/>
        <w:autoSpaceDN w:val="0"/>
        <w:adjustRightInd w:val="0"/>
        <w:jc w:val="center"/>
        <w:rPr>
          <w:sz w:val="28"/>
          <w:szCs w:val="28"/>
        </w:rPr>
      </w:pPr>
      <w:r>
        <w:rPr>
          <w:sz w:val="28"/>
          <w:szCs w:val="28"/>
        </w:rPr>
        <w:t xml:space="preserve">                                               </w:t>
      </w:r>
      <w:r>
        <w:rPr>
          <w:sz w:val="28"/>
          <w:szCs w:val="28"/>
        </w:rPr>
        <w:tab/>
      </w:r>
      <w:r>
        <w:rPr>
          <w:sz w:val="28"/>
          <w:szCs w:val="28"/>
        </w:rPr>
        <w:tab/>
        <w:t xml:space="preserve">               Гирсовского сельского поселения</w:t>
      </w:r>
    </w:p>
    <w:p w:rsidR="004736ED" w:rsidRDefault="004736ED" w:rsidP="004736ED">
      <w:pPr>
        <w:autoSpaceDE w:val="0"/>
        <w:autoSpaceDN w:val="0"/>
        <w:adjustRightInd w:val="0"/>
        <w:jc w:val="center"/>
        <w:rPr>
          <w:sz w:val="28"/>
          <w:szCs w:val="28"/>
        </w:rPr>
      </w:pPr>
      <w:r>
        <w:rPr>
          <w:sz w:val="28"/>
          <w:szCs w:val="28"/>
        </w:rPr>
        <w:t xml:space="preserve">                                                   от 18.02.2013 № 11</w:t>
      </w:r>
    </w:p>
    <w:p w:rsidR="004736ED" w:rsidRDefault="004736ED" w:rsidP="004736ED">
      <w:pPr>
        <w:autoSpaceDE w:val="0"/>
        <w:autoSpaceDN w:val="0"/>
        <w:adjustRightInd w:val="0"/>
        <w:jc w:val="right"/>
        <w:rPr>
          <w:sz w:val="28"/>
          <w:szCs w:val="28"/>
        </w:rPr>
      </w:pPr>
    </w:p>
    <w:p w:rsidR="004736ED" w:rsidRDefault="004736ED" w:rsidP="004736ED">
      <w:pPr>
        <w:autoSpaceDE w:val="0"/>
        <w:autoSpaceDN w:val="0"/>
        <w:adjustRightInd w:val="0"/>
        <w:ind w:firstLine="540"/>
        <w:jc w:val="both"/>
        <w:rPr>
          <w:sz w:val="28"/>
          <w:szCs w:val="28"/>
        </w:rPr>
      </w:pPr>
    </w:p>
    <w:p w:rsidR="004736ED" w:rsidRDefault="004736ED" w:rsidP="004736ED">
      <w:pPr>
        <w:autoSpaceDE w:val="0"/>
        <w:autoSpaceDN w:val="0"/>
        <w:adjustRightInd w:val="0"/>
        <w:jc w:val="center"/>
        <w:rPr>
          <w:b/>
          <w:bCs/>
          <w:sz w:val="28"/>
          <w:szCs w:val="28"/>
        </w:rPr>
      </w:pPr>
      <w:r>
        <w:rPr>
          <w:b/>
          <w:bCs/>
          <w:sz w:val="28"/>
          <w:szCs w:val="28"/>
        </w:rPr>
        <w:t>ПОЛОЖЕНИЕ</w:t>
      </w:r>
    </w:p>
    <w:p w:rsidR="004736ED" w:rsidRDefault="004736ED" w:rsidP="004736ED">
      <w:pPr>
        <w:autoSpaceDE w:val="0"/>
        <w:autoSpaceDN w:val="0"/>
        <w:adjustRightInd w:val="0"/>
        <w:jc w:val="center"/>
        <w:rPr>
          <w:b/>
          <w:bCs/>
          <w:sz w:val="28"/>
          <w:szCs w:val="28"/>
        </w:rPr>
      </w:pPr>
      <w:r>
        <w:rPr>
          <w:b/>
          <w:bCs/>
          <w:sz w:val="28"/>
          <w:szCs w:val="28"/>
        </w:rPr>
        <w:t>о представлении</w:t>
      </w:r>
      <w:r>
        <w:rPr>
          <w:b/>
          <w:sz w:val="28"/>
          <w:szCs w:val="28"/>
        </w:rPr>
        <w:t xml:space="preserve"> лицом, поступающим на должность руководителя муниципального  учреждения, а также руководителем муниципального учреждения </w:t>
      </w:r>
      <w:r>
        <w:rPr>
          <w:b/>
          <w:bCs/>
          <w:sz w:val="28"/>
          <w:szCs w:val="28"/>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4736ED" w:rsidRDefault="004736ED" w:rsidP="004736ED">
      <w:pPr>
        <w:autoSpaceDE w:val="0"/>
        <w:autoSpaceDN w:val="0"/>
        <w:adjustRightInd w:val="0"/>
        <w:ind w:firstLine="709"/>
        <w:jc w:val="both"/>
        <w:rPr>
          <w:sz w:val="20"/>
          <w:szCs w:val="20"/>
        </w:rPr>
      </w:pPr>
    </w:p>
    <w:p w:rsidR="004736ED" w:rsidRDefault="004736ED" w:rsidP="004736ED">
      <w:pPr>
        <w:numPr>
          <w:ilvl w:val="0"/>
          <w:numId w:val="1"/>
        </w:numPr>
        <w:tabs>
          <w:tab w:val="left" w:pos="993"/>
        </w:tabs>
        <w:autoSpaceDE w:val="0"/>
        <w:autoSpaceDN w:val="0"/>
        <w:adjustRightInd w:val="0"/>
        <w:spacing w:line="360" w:lineRule="auto"/>
        <w:ind w:left="0" w:firstLine="615"/>
        <w:jc w:val="both"/>
        <w:rPr>
          <w:sz w:val="28"/>
          <w:szCs w:val="28"/>
        </w:rPr>
      </w:pPr>
      <w:proofErr w:type="gramStart"/>
      <w:r>
        <w:rPr>
          <w:sz w:val="28"/>
          <w:szCs w:val="28"/>
        </w:rPr>
        <w:t>Лицо, поступающее на должность руководителя муниципального учреждения, а также руководитель муниципального учреждения обязаны представлять в кадровую службу муниципального органа, в чьем ведомственном подчинении находится соответствующее муниципальное учреждение, в письменной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w:t>
      </w:r>
      <w:proofErr w:type="gramEnd"/>
      <w:r>
        <w:rPr>
          <w:sz w:val="28"/>
          <w:szCs w:val="28"/>
        </w:rPr>
        <w:t xml:space="preserve"> </w:t>
      </w:r>
      <w:proofErr w:type="gramStart"/>
      <w:r>
        <w:rPr>
          <w:sz w:val="28"/>
          <w:szCs w:val="28"/>
        </w:rPr>
        <w:t>имуществе</w:t>
      </w:r>
      <w:proofErr w:type="gramEnd"/>
      <w:r>
        <w:rPr>
          <w:sz w:val="28"/>
          <w:szCs w:val="28"/>
        </w:rPr>
        <w:t xml:space="preserve"> и обязательствах имущественного характера).</w:t>
      </w:r>
    </w:p>
    <w:p w:rsidR="004736ED" w:rsidRDefault="004736ED" w:rsidP="004736ED">
      <w:pPr>
        <w:autoSpaceDE w:val="0"/>
        <w:autoSpaceDN w:val="0"/>
        <w:adjustRightInd w:val="0"/>
        <w:spacing w:line="360" w:lineRule="auto"/>
        <w:ind w:firstLine="540"/>
        <w:jc w:val="both"/>
        <w:rPr>
          <w:sz w:val="28"/>
          <w:szCs w:val="28"/>
        </w:rPr>
      </w:pPr>
      <w:r>
        <w:rPr>
          <w:sz w:val="28"/>
          <w:szCs w:val="28"/>
        </w:rPr>
        <w:t>2. Лицо, поступающее на должность руководителя муниципального учреждения, представляет по утвержденным формам справок:</w:t>
      </w:r>
    </w:p>
    <w:p w:rsidR="004736ED" w:rsidRDefault="004736ED" w:rsidP="004736ED">
      <w:pPr>
        <w:autoSpaceDE w:val="0"/>
        <w:autoSpaceDN w:val="0"/>
        <w:adjustRightInd w:val="0"/>
        <w:spacing w:line="360" w:lineRule="auto"/>
        <w:ind w:firstLine="540"/>
        <w:jc w:val="both"/>
        <w:rPr>
          <w:sz w:val="28"/>
          <w:szCs w:val="28"/>
        </w:rPr>
      </w:pPr>
      <w:r>
        <w:rPr>
          <w:sz w:val="28"/>
          <w:szCs w:val="28"/>
        </w:rPr>
        <w:t xml:space="preserve">2.1. </w:t>
      </w:r>
      <w:proofErr w:type="gramStart"/>
      <w:r>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sz w:val="28"/>
          <w:szCs w:val="28"/>
        </w:rPr>
        <w:t xml:space="preserve"> месяцу подачи документов для поступления на должность руководителя (на отчетную дату).</w:t>
      </w:r>
    </w:p>
    <w:p w:rsidR="004736ED" w:rsidRDefault="004736ED" w:rsidP="004736ED">
      <w:pPr>
        <w:autoSpaceDE w:val="0"/>
        <w:autoSpaceDN w:val="0"/>
        <w:adjustRightInd w:val="0"/>
        <w:spacing w:line="360" w:lineRule="auto"/>
        <w:ind w:firstLine="540"/>
        <w:jc w:val="both"/>
        <w:rPr>
          <w:sz w:val="28"/>
          <w:szCs w:val="28"/>
        </w:rPr>
      </w:pPr>
      <w:r>
        <w:rPr>
          <w:sz w:val="28"/>
          <w:szCs w:val="28"/>
        </w:rPr>
        <w:lastRenderedPageBreak/>
        <w:t xml:space="preserve">2.2. </w:t>
      </w: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w:t>
      </w:r>
      <w:proofErr w:type="gramEnd"/>
      <w:r>
        <w:rPr>
          <w:sz w:val="28"/>
          <w:szCs w:val="28"/>
        </w:rPr>
        <w:t xml:space="preserve"> на должность руководителя (на отчетную дату).</w:t>
      </w:r>
    </w:p>
    <w:p w:rsidR="004736ED" w:rsidRDefault="004736ED" w:rsidP="004736ED">
      <w:pPr>
        <w:autoSpaceDE w:val="0"/>
        <w:autoSpaceDN w:val="0"/>
        <w:adjustRightInd w:val="0"/>
        <w:spacing w:line="360" w:lineRule="auto"/>
        <w:ind w:firstLine="540"/>
        <w:jc w:val="both"/>
        <w:rPr>
          <w:sz w:val="28"/>
          <w:szCs w:val="28"/>
        </w:rPr>
      </w:pPr>
      <w:r>
        <w:rPr>
          <w:sz w:val="28"/>
          <w:szCs w:val="28"/>
        </w:rPr>
        <w:t xml:space="preserve">3. Руководитель муниципального учреждения представляет ежегодно, не позднее 30 апреля года, следующего </w:t>
      </w:r>
      <w:proofErr w:type="gramStart"/>
      <w:r>
        <w:rPr>
          <w:sz w:val="28"/>
          <w:szCs w:val="28"/>
        </w:rPr>
        <w:t>за</w:t>
      </w:r>
      <w:proofErr w:type="gramEnd"/>
      <w:r>
        <w:rPr>
          <w:sz w:val="28"/>
          <w:szCs w:val="28"/>
        </w:rPr>
        <w:t xml:space="preserve"> отчетным, по утвержденным формам справок:</w:t>
      </w:r>
    </w:p>
    <w:p w:rsidR="004736ED" w:rsidRDefault="004736ED" w:rsidP="004736ED">
      <w:pPr>
        <w:autoSpaceDE w:val="0"/>
        <w:autoSpaceDN w:val="0"/>
        <w:adjustRightInd w:val="0"/>
        <w:spacing w:line="360" w:lineRule="auto"/>
        <w:ind w:firstLine="540"/>
        <w:jc w:val="both"/>
        <w:rPr>
          <w:sz w:val="28"/>
          <w:szCs w:val="28"/>
        </w:rPr>
      </w:pPr>
      <w:r>
        <w:rPr>
          <w:sz w:val="28"/>
          <w:szCs w:val="28"/>
        </w:rPr>
        <w:t>3.1. Сведения о своих доходах,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4736ED" w:rsidRDefault="004736ED" w:rsidP="004736ED">
      <w:pPr>
        <w:autoSpaceDE w:val="0"/>
        <w:autoSpaceDN w:val="0"/>
        <w:adjustRightInd w:val="0"/>
        <w:spacing w:line="360" w:lineRule="auto"/>
        <w:ind w:firstLine="540"/>
        <w:jc w:val="both"/>
        <w:rPr>
          <w:sz w:val="28"/>
          <w:szCs w:val="28"/>
        </w:rPr>
      </w:pPr>
      <w:r>
        <w:rPr>
          <w:sz w:val="28"/>
          <w:szCs w:val="28"/>
        </w:rPr>
        <w:t>3.2.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4736ED" w:rsidRDefault="004736ED" w:rsidP="004736ED">
      <w:pPr>
        <w:autoSpaceDE w:val="0"/>
        <w:autoSpaceDN w:val="0"/>
        <w:adjustRightInd w:val="0"/>
        <w:spacing w:line="360" w:lineRule="auto"/>
        <w:ind w:firstLine="540"/>
        <w:jc w:val="both"/>
        <w:rPr>
          <w:sz w:val="28"/>
          <w:szCs w:val="28"/>
        </w:rPr>
      </w:pPr>
      <w:r>
        <w:rPr>
          <w:sz w:val="28"/>
          <w:szCs w:val="28"/>
        </w:rPr>
        <w:t>4. В случае</w:t>
      </w:r>
      <w:proofErr w:type="gramStart"/>
      <w:r>
        <w:rPr>
          <w:sz w:val="28"/>
          <w:szCs w:val="28"/>
        </w:rPr>
        <w:t>,</w:t>
      </w:r>
      <w:proofErr w:type="gramEnd"/>
      <w:r>
        <w:rPr>
          <w:sz w:val="28"/>
          <w:szCs w:val="28"/>
        </w:rPr>
        <w:t xml:space="preserve">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rsidR="004736ED" w:rsidRDefault="004736ED" w:rsidP="004736ED">
      <w:pPr>
        <w:autoSpaceDE w:val="0"/>
        <w:autoSpaceDN w:val="0"/>
        <w:adjustRightInd w:val="0"/>
        <w:spacing w:line="360" w:lineRule="auto"/>
        <w:ind w:firstLine="540"/>
        <w:jc w:val="both"/>
        <w:rPr>
          <w:sz w:val="28"/>
          <w:szCs w:val="28"/>
        </w:rPr>
      </w:pPr>
      <w:r>
        <w:rPr>
          <w:sz w:val="28"/>
          <w:szCs w:val="28"/>
        </w:rPr>
        <w:t>Такие уточненные сведения не считаются представленными                        с нарушением срока.</w:t>
      </w:r>
    </w:p>
    <w:p w:rsidR="004736ED" w:rsidRDefault="004736ED" w:rsidP="004736ED">
      <w:pPr>
        <w:autoSpaceDE w:val="0"/>
        <w:autoSpaceDN w:val="0"/>
        <w:adjustRightInd w:val="0"/>
        <w:spacing w:line="360" w:lineRule="auto"/>
        <w:ind w:firstLine="540"/>
        <w:jc w:val="both"/>
        <w:rPr>
          <w:sz w:val="28"/>
          <w:szCs w:val="28"/>
        </w:rPr>
      </w:pPr>
      <w:r>
        <w:rPr>
          <w:sz w:val="28"/>
          <w:szCs w:val="28"/>
        </w:rPr>
        <w:t xml:space="preserve">5. Проверка достоверности и полноты сведений о доходах, об имуществе и обязательствах имущественного характера, представленных лицом, </w:t>
      </w:r>
      <w:r>
        <w:rPr>
          <w:sz w:val="28"/>
          <w:szCs w:val="28"/>
        </w:rPr>
        <w:lastRenderedPageBreak/>
        <w:t>поступающим на должность руководителя муниципального учреждения, а также руководителем муниципального учреждения, осуществляется в порядке, устанавливаемом  органом местного самоуправления Гирсовского сельского поселения.</w:t>
      </w:r>
    </w:p>
    <w:p w:rsidR="004736ED" w:rsidRDefault="004736ED" w:rsidP="004736ED">
      <w:pPr>
        <w:autoSpaceDE w:val="0"/>
        <w:autoSpaceDN w:val="0"/>
        <w:adjustRightInd w:val="0"/>
        <w:spacing w:line="360" w:lineRule="auto"/>
        <w:ind w:firstLine="540"/>
        <w:jc w:val="both"/>
        <w:rPr>
          <w:sz w:val="28"/>
          <w:szCs w:val="28"/>
        </w:rPr>
      </w:pPr>
      <w:r>
        <w:rPr>
          <w:sz w:val="28"/>
          <w:szCs w:val="28"/>
        </w:rPr>
        <w:t xml:space="preserve">6. </w:t>
      </w:r>
      <w:proofErr w:type="gramStart"/>
      <w:r>
        <w:rPr>
          <w:sz w:val="28"/>
          <w:szCs w:val="28"/>
        </w:rP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4736ED" w:rsidRDefault="004736ED" w:rsidP="004736ED">
      <w:pPr>
        <w:autoSpaceDE w:val="0"/>
        <w:autoSpaceDN w:val="0"/>
        <w:adjustRightInd w:val="0"/>
        <w:spacing w:line="360" w:lineRule="auto"/>
        <w:jc w:val="both"/>
        <w:rPr>
          <w:sz w:val="28"/>
          <w:szCs w:val="28"/>
        </w:rPr>
      </w:pPr>
    </w:p>
    <w:p w:rsidR="004736ED" w:rsidRDefault="004736ED" w:rsidP="004736ED">
      <w:pPr>
        <w:autoSpaceDE w:val="0"/>
        <w:autoSpaceDN w:val="0"/>
        <w:adjustRightInd w:val="0"/>
        <w:spacing w:line="360" w:lineRule="auto"/>
        <w:ind w:firstLine="540"/>
        <w:jc w:val="center"/>
        <w:rPr>
          <w:sz w:val="28"/>
          <w:szCs w:val="28"/>
        </w:rPr>
      </w:pPr>
      <w:r>
        <w:rPr>
          <w:sz w:val="28"/>
          <w:szCs w:val="28"/>
        </w:rPr>
        <w:t>_______</w:t>
      </w:r>
    </w:p>
    <w:p w:rsidR="004736ED" w:rsidRDefault="004736ED" w:rsidP="004736ED">
      <w:pPr>
        <w:autoSpaceDE w:val="0"/>
        <w:autoSpaceDN w:val="0"/>
        <w:adjustRightInd w:val="0"/>
        <w:spacing w:line="360" w:lineRule="auto"/>
        <w:ind w:firstLine="540"/>
        <w:jc w:val="center"/>
        <w:rPr>
          <w:sz w:val="28"/>
          <w:szCs w:val="28"/>
        </w:rPr>
      </w:pPr>
    </w:p>
    <w:p w:rsidR="004736ED" w:rsidRDefault="004736ED" w:rsidP="004736ED">
      <w:pPr>
        <w:autoSpaceDE w:val="0"/>
        <w:autoSpaceDN w:val="0"/>
        <w:adjustRightInd w:val="0"/>
        <w:spacing w:line="360" w:lineRule="auto"/>
        <w:ind w:firstLine="540"/>
        <w:jc w:val="both"/>
        <w:rPr>
          <w:sz w:val="28"/>
          <w:szCs w:val="28"/>
        </w:rPr>
      </w:pPr>
    </w:p>
    <w:p w:rsidR="004736ED" w:rsidRDefault="004736ED" w:rsidP="004736ED">
      <w:pPr>
        <w:autoSpaceDE w:val="0"/>
        <w:autoSpaceDN w:val="0"/>
        <w:adjustRightInd w:val="0"/>
        <w:spacing w:line="360" w:lineRule="auto"/>
        <w:ind w:firstLine="540"/>
        <w:jc w:val="both"/>
        <w:rPr>
          <w:sz w:val="28"/>
          <w:szCs w:val="28"/>
        </w:rPr>
      </w:pPr>
    </w:p>
    <w:p w:rsidR="004736ED" w:rsidRDefault="004736ED" w:rsidP="004736ED">
      <w:pPr>
        <w:autoSpaceDE w:val="0"/>
        <w:autoSpaceDN w:val="0"/>
        <w:adjustRightInd w:val="0"/>
        <w:spacing w:line="360" w:lineRule="auto"/>
        <w:ind w:firstLine="540"/>
        <w:jc w:val="both"/>
        <w:rPr>
          <w:sz w:val="28"/>
          <w:szCs w:val="28"/>
        </w:rPr>
      </w:pPr>
    </w:p>
    <w:p w:rsidR="004736ED" w:rsidRDefault="004736ED" w:rsidP="004736ED">
      <w:pPr>
        <w:spacing w:line="360" w:lineRule="auto"/>
      </w:pPr>
    </w:p>
    <w:p w:rsidR="004736ED" w:rsidRDefault="004736ED" w:rsidP="004736ED">
      <w:pPr>
        <w:spacing w:line="360" w:lineRule="auto"/>
      </w:pPr>
    </w:p>
    <w:p w:rsidR="004736ED" w:rsidRDefault="004736ED" w:rsidP="004736ED"/>
    <w:p w:rsidR="004736ED" w:rsidRDefault="004736ED" w:rsidP="004736ED"/>
    <w:p w:rsidR="004736ED" w:rsidRDefault="004736ED" w:rsidP="004736ED"/>
    <w:p w:rsidR="004736ED" w:rsidRDefault="004736ED" w:rsidP="004736ED"/>
    <w:p w:rsidR="004736ED" w:rsidRDefault="004736ED" w:rsidP="004736ED"/>
    <w:p w:rsidR="004736ED" w:rsidRDefault="004736ED" w:rsidP="004736ED"/>
    <w:sectPr w:rsidR="004736ED" w:rsidSect="002B5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0586A"/>
    <w:multiLevelType w:val="hybridMultilevel"/>
    <w:tmpl w:val="9D707A3E"/>
    <w:lvl w:ilvl="0" w:tplc="A13E4AD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4736ED"/>
    <w:rsid w:val="002B55E2"/>
    <w:rsid w:val="004736ED"/>
    <w:rsid w:val="00A85AB3"/>
    <w:rsid w:val="00AA539E"/>
    <w:rsid w:val="00AA5B60"/>
    <w:rsid w:val="00DD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4736ED"/>
    <w:pPr>
      <w:keepNext/>
      <w:keepLines/>
      <w:spacing w:before="240" w:after="240"/>
      <w:jc w:val="center"/>
    </w:pPr>
    <w:rPr>
      <w:b/>
      <w:sz w:val="28"/>
      <w:szCs w:val="20"/>
    </w:rPr>
  </w:style>
  <w:style w:type="paragraph" w:customStyle="1" w:styleId="a3">
    <w:name w:val="Первая строка заголовка"/>
    <w:basedOn w:val="a"/>
    <w:rsid w:val="004736ED"/>
    <w:pPr>
      <w:keepNext/>
      <w:keepLines/>
      <w:spacing w:before="960" w:after="120"/>
      <w:jc w:val="center"/>
    </w:pPr>
    <w:rPr>
      <w:b/>
      <w:noProof/>
      <w:sz w:val="32"/>
      <w:szCs w:val="20"/>
    </w:rPr>
  </w:style>
  <w:style w:type="paragraph" w:customStyle="1" w:styleId="Style7">
    <w:name w:val="Style7"/>
    <w:basedOn w:val="a"/>
    <w:rsid w:val="004736ED"/>
    <w:pPr>
      <w:widowControl w:val="0"/>
      <w:autoSpaceDE w:val="0"/>
      <w:autoSpaceDN w:val="0"/>
      <w:adjustRightInd w:val="0"/>
      <w:spacing w:line="331" w:lineRule="exact"/>
    </w:pPr>
  </w:style>
  <w:style w:type="character" w:customStyle="1" w:styleId="FontStyle14">
    <w:name w:val="Font Style14"/>
    <w:basedOn w:val="a0"/>
    <w:rsid w:val="004736E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566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1013</Words>
  <Characters>5777</Characters>
  <Application>Microsoft Office Word</Application>
  <DocSecurity>0</DocSecurity>
  <Lines>48</Lines>
  <Paragraphs>13</Paragraphs>
  <ScaleCrop>false</ScaleCrop>
  <Company>Microsoft</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2023-10-04T10:30:00Z</dcterms:created>
  <dcterms:modified xsi:type="dcterms:W3CDTF">2023-10-04T10:33:00Z</dcterms:modified>
</cp:coreProperties>
</file>