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7F518F" w:rsidTr="00DF1089">
        <w:trPr>
          <w:trHeight w:val="1883"/>
        </w:trPr>
        <w:tc>
          <w:tcPr>
            <w:tcW w:w="9072" w:type="dxa"/>
            <w:gridSpan w:val="4"/>
          </w:tcPr>
          <w:p w:rsidR="007F518F" w:rsidRDefault="007F518F" w:rsidP="00DF108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АДМИНИСТРАЦИЯ ГИРСОВСКОГО СЕЛЬСКОГО ПОСЕЛЕНИЯ ЮРЬЯНСКОГО РАЙОНА КИРОВСКОЙ ОБЛАСТИ</w:t>
            </w:r>
          </w:p>
          <w:p w:rsidR="007F518F" w:rsidRDefault="007F518F" w:rsidP="00DF1089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7F518F" w:rsidRPr="007F518F" w:rsidTr="00DF108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8F" w:rsidRPr="007F518F" w:rsidRDefault="007F518F" w:rsidP="007F518F">
            <w:pPr>
              <w:tabs>
                <w:tab w:val="left" w:pos="2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7F518F">
              <w:rPr>
                <w:b/>
                <w:sz w:val="28"/>
                <w:szCs w:val="28"/>
              </w:rPr>
              <w:t>2.0</w:t>
            </w:r>
            <w:r>
              <w:rPr>
                <w:b/>
                <w:sz w:val="28"/>
                <w:szCs w:val="28"/>
              </w:rPr>
              <w:t>8</w:t>
            </w:r>
            <w:r w:rsidRPr="007F518F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8F" w:rsidRPr="007F518F" w:rsidRDefault="007F518F" w:rsidP="00DF108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8F" w:rsidRPr="007F518F" w:rsidRDefault="007F518F" w:rsidP="00DF1089">
            <w:pPr>
              <w:jc w:val="right"/>
              <w:rPr>
                <w:sz w:val="28"/>
                <w:szCs w:val="28"/>
              </w:rPr>
            </w:pPr>
            <w:r w:rsidRPr="007F518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8F" w:rsidRPr="007F518F" w:rsidRDefault="007F518F" w:rsidP="007F518F">
            <w:pPr>
              <w:jc w:val="center"/>
              <w:rPr>
                <w:b/>
                <w:sz w:val="28"/>
                <w:szCs w:val="28"/>
              </w:rPr>
            </w:pPr>
            <w:r w:rsidRPr="007F518F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7F518F" w:rsidTr="00DF1089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8F" w:rsidRDefault="007F518F" w:rsidP="00DF108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п.Гирсово </w:t>
            </w:r>
          </w:p>
        </w:tc>
      </w:tr>
    </w:tbl>
    <w:p w:rsidR="007F518F" w:rsidRDefault="007F518F" w:rsidP="007F518F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перечня </w:t>
      </w:r>
      <w:r>
        <w:rPr>
          <w:b/>
        </w:rPr>
        <w:t xml:space="preserve"> </w:t>
      </w:r>
      <w:r>
        <w:rPr>
          <w:b/>
          <w:sz w:val="28"/>
          <w:szCs w:val="28"/>
        </w:rPr>
        <w:t>должностей муниципальной службы органа местного самоуправления муниципального образования Гирсовского  сельского поселения, при замещении которых муниципальные служащие  обязаны представлять сведения о своих расходах, а также расходах своих супруги (супруга) и несовершеннолетних детей</w:t>
      </w:r>
    </w:p>
    <w:p w:rsidR="007F518F" w:rsidRDefault="007F518F" w:rsidP="007F51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8.1 Федерального закона от 25.12.2008 № 273-ФЗ «О противодействии коррупции» (в редакции Федеральных законов от 11.07.2011 № 200-ФЗ, от 21.11.2011 № 239-ФЗ, от 03.12.2012 № 231-ФЗ, от 29.12.2012 № 280-ФЗ) администрация Гирсовского сельского поселения ПОСТАНОВЛЯЕТ:</w:t>
      </w:r>
    </w:p>
    <w:p w:rsidR="007F518F" w:rsidRDefault="007F518F" w:rsidP="007F51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должностей муниципальной службы органа местного самоуправления муниципального образования Гирсовского  сельского</w:t>
      </w:r>
      <w:r>
        <w:t xml:space="preserve"> </w:t>
      </w:r>
      <w:r>
        <w:rPr>
          <w:sz w:val="28"/>
          <w:szCs w:val="28"/>
        </w:rPr>
        <w:t>поселения, при  замещении которых муниципальные служащие  обязаны представлять сведения о своих расходах, а также о расходах своих супруги (супруга) и несовершеннолетних детей (далее Перечень). Прилагается.</w:t>
      </w:r>
    </w:p>
    <w:p w:rsidR="007F518F" w:rsidRDefault="007F518F" w:rsidP="007F518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лица, замещающие должности муниципальной службы, включенные в Перечень,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7F518F" w:rsidRDefault="007F518F" w:rsidP="007F518F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3.Кадровой службе администрации Гирсовского сельского поселения (Шабалдина Е.Н.) ознакомить муниципальных служащих органа местного</w:t>
      </w:r>
      <w:r>
        <w:t xml:space="preserve"> </w:t>
      </w:r>
      <w:r>
        <w:rPr>
          <w:sz w:val="28"/>
          <w:szCs w:val="28"/>
        </w:rPr>
        <w:lastRenderedPageBreak/>
        <w:t>самоуправления муниципального образования Гирсовского сельского поселения с Перечнем, утвержденным настоящим постановлением.</w:t>
      </w:r>
    </w:p>
    <w:p w:rsidR="007F518F" w:rsidRDefault="007F518F" w:rsidP="007F518F">
      <w:pPr>
        <w:spacing w:line="360" w:lineRule="auto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утратившими силу:</w:t>
      </w:r>
    </w:p>
    <w:p w:rsidR="007F518F" w:rsidRPr="007F518F" w:rsidRDefault="007F518F" w:rsidP="007F518F">
      <w:pPr>
        <w:ind w:firstLine="240"/>
        <w:jc w:val="both"/>
        <w:rPr>
          <w:sz w:val="28"/>
          <w:szCs w:val="28"/>
        </w:rPr>
      </w:pPr>
      <w:r w:rsidRPr="007F518F">
        <w:rPr>
          <w:sz w:val="28"/>
          <w:szCs w:val="28"/>
        </w:rPr>
        <w:t>-постановление администрации Гирсовского сельского поселения от 02.12.2011 № 32 «Об утверждении Перечня должностей муниципальной службы органа местного самоуправления муниципального образования Гирсовского  сельского поселения, при назначении на которые граждане и при  замещении которых муниципальные служащие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детей.»;</w:t>
      </w:r>
    </w:p>
    <w:p w:rsidR="007F518F" w:rsidRPr="007F518F" w:rsidRDefault="007F518F" w:rsidP="007F518F">
      <w:pPr>
        <w:spacing w:before="480"/>
        <w:ind w:firstLine="240"/>
        <w:jc w:val="both"/>
        <w:rPr>
          <w:sz w:val="28"/>
          <w:szCs w:val="28"/>
        </w:rPr>
      </w:pPr>
      <w:r w:rsidRPr="007F518F">
        <w:rPr>
          <w:sz w:val="28"/>
          <w:szCs w:val="28"/>
        </w:rPr>
        <w:t>-постановление администрации Гирсовского сельского поселения от 29.03.2013 № 21 «Об утверждении перечня  должностей муниципальной службы органа местного самоуправления муниципального образования Гирсовского  сельского поселения, при замещении которых муниципальные служащие  обязаны представлять сведения о своих расходах, а также расходах своих супруги (супруга) и несовершеннолетних детей».</w:t>
      </w:r>
    </w:p>
    <w:p w:rsidR="007F518F" w:rsidRDefault="007F518F" w:rsidP="007F518F">
      <w:pPr>
        <w:pStyle w:val="20"/>
        <w:shd w:val="clear" w:color="auto" w:fill="auto"/>
        <w:tabs>
          <w:tab w:val="left" w:pos="965"/>
        </w:tabs>
        <w:spacing w:before="0" w:after="0" w:line="360" w:lineRule="auto"/>
        <w:ind w:left="240"/>
        <w:jc w:val="both"/>
        <w:rPr>
          <w:rFonts w:ascii="Calibri" w:eastAsia="Calibri" w:hAnsi="Calibri" w:cs="Times New Roman"/>
          <w:sz w:val="28"/>
          <w:szCs w:val="28"/>
        </w:rPr>
      </w:pPr>
      <w:r w:rsidRPr="007F5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18F">
        <w:rPr>
          <w:rFonts w:ascii="Times New Roman" w:hAnsi="Times New Roman" w:cs="Times New Roman"/>
          <w:sz w:val="28"/>
          <w:szCs w:val="28"/>
        </w:rPr>
        <w:t>5</w:t>
      </w:r>
      <w:r w:rsidRPr="007F518F">
        <w:rPr>
          <w:rFonts w:ascii="Times New Roman" w:eastAsia="Calibri" w:hAnsi="Times New Roman" w:cs="Times New Roman"/>
          <w:sz w:val="28"/>
          <w:szCs w:val="28"/>
        </w:rPr>
        <w:t>.</w:t>
      </w:r>
      <w:r w:rsidRPr="007F518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</w:t>
      </w:r>
      <w:r w:rsidRPr="007F518F">
        <w:rPr>
          <w:rFonts w:ascii="Times New Roman" w:eastAsia="Calibri" w:hAnsi="Times New Roman" w:cs="Times New Roman"/>
          <w:sz w:val="28"/>
          <w:szCs w:val="28"/>
        </w:rPr>
        <w:t>публикова</w:t>
      </w:r>
      <w:r w:rsidRPr="007F518F">
        <w:rPr>
          <w:rFonts w:ascii="Times New Roman" w:hAnsi="Times New Roman" w:cs="Times New Roman"/>
          <w:sz w:val="28"/>
          <w:szCs w:val="28"/>
        </w:rPr>
        <w:t>ния</w:t>
      </w:r>
      <w:r>
        <w:rPr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F518F" w:rsidRDefault="007F518F" w:rsidP="007F518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6. Контроль за выполнением постановления возложить на заместителя главы администрации поселения Репину Е.Л.</w:t>
      </w:r>
    </w:p>
    <w:p w:rsidR="00962FBD" w:rsidRDefault="00962FBD" w:rsidP="007F518F">
      <w:pPr>
        <w:spacing w:line="360" w:lineRule="auto"/>
        <w:ind w:firstLine="360"/>
        <w:jc w:val="both"/>
        <w:rPr>
          <w:sz w:val="28"/>
        </w:rPr>
      </w:pPr>
    </w:p>
    <w:p w:rsidR="00962FBD" w:rsidRPr="00962FBD" w:rsidRDefault="00962FBD" w:rsidP="00962FBD">
      <w:pPr>
        <w:pStyle w:val="a5"/>
        <w:spacing w:before="480"/>
        <w:ind w:right="-1134" w:firstLine="0"/>
        <w:rPr>
          <w:rFonts w:eastAsia="Times New Roman" w:cs="Times New Roman"/>
          <w:szCs w:val="28"/>
          <w:lang w:eastAsia="ru-RU"/>
        </w:rPr>
      </w:pPr>
      <w:r w:rsidRPr="00962FBD">
        <w:rPr>
          <w:rFonts w:eastAsia="Times New Roman" w:cs="Times New Roman"/>
          <w:szCs w:val="28"/>
          <w:lang w:eastAsia="ru-RU"/>
        </w:rPr>
        <w:t xml:space="preserve">Глава Гирсовского сельского </w:t>
      </w:r>
    </w:p>
    <w:p w:rsidR="00962FBD" w:rsidRPr="00962FBD" w:rsidRDefault="00962FBD" w:rsidP="00962FBD">
      <w:pPr>
        <w:pStyle w:val="a5"/>
        <w:ind w:right="-1134" w:firstLine="0"/>
        <w:rPr>
          <w:rFonts w:eastAsia="Times New Roman" w:cs="Times New Roman"/>
          <w:szCs w:val="28"/>
          <w:lang w:eastAsia="ru-RU"/>
        </w:rPr>
      </w:pPr>
      <w:r w:rsidRPr="00962FBD">
        <w:rPr>
          <w:rFonts w:eastAsia="Times New Roman" w:cs="Times New Roman"/>
          <w:szCs w:val="28"/>
          <w:lang w:eastAsia="ru-RU"/>
        </w:rPr>
        <w:t>поселения Юрьянского района</w:t>
      </w:r>
    </w:p>
    <w:p w:rsidR="00962FBD" w:rsidRPr="00962FBD" w:rsidRDefault="00962FBD" w:rsidP="00962FBD">
      <w:pPr>
        <w:ind w:right="-1134"/>
        <w:rPr>
          <w:rFonts w:eastAsiaTheme="minorEastAsia"/>
          <w:sz w:val="28"/>
          <w:szCs w:val="28"/>
          <w:lang w:eastAsia="en-US"/>
        </w:rPr>
      </w:pPr>
      <w:r w:rsidRPr="00962FBD">
        <w:rPr>
          <w:sz w:val="28"/>
          <w:szCs w:val="28"/>
        </w:rPr>
        <w:t>Кировской области                                   Е.Н. Шабалдина</w:t>
      </w: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8243FA" w:rsidRDefault="008243FA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Pr="007F518F" w:rsidRDefault="007F518F" w:rsidP="007F518F">
      <w:pPr>
        <w:pStyle w:val="20"/>
        <w:shd w:val="clear" w:color="auto" w:fill="auto"/>
        <w:tabs>
          <w:tab w:val="left" w:pos="965"/>
        </w:tabs>
        <w:spacing w:before="0" w:after="360" w:line="274" w:lineRule="exact"/>
        <w:ind w:left="83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8243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F518F">
        <w:rPr>
          <w:rFonts w:ascii="Times New Roman" w:hAnsi="Times New Roman" w:cs="Times New Roman"/>
          <w:sz w:val="28"/>
          <w:szCs w:val="28"/>
        </w:rPr>
        <w:t>УТВЕРЖДЕН</w:t>
      </w:r>
    </w:p>
    <w:p w:rsidR="007F518F" w:rsidRPr="007F518F" w:rsidRDefault="007F518F" w:rsidP="007F518F">
      <w:pPr>
        <w:pStyle w:val="20"/>
        <w:shd w:val="clear" w:color="auto" w:fill="auto"/>
        <w:tabs>
          <w:tab w:val="left" w:pos="965"/>
        </w:tabs>
        <w:spacing w:before="0" w:after="0" w:line="274" w:lineRule="exact"/>
        <w:ind w:left="840"/>
        <w:rPr>
          <w:rFonts w:ascii="Times New Roman" w:hAnsi="Times New Roman" w:cs="Times New Roman"/>
          <w:sz w:val="28"/>
          <w:szCs w:val="28"/>
        </w:rPr>
      </w:pPr>
      <w:r w:rsidRPr="007F51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518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518F" w:rsidRPr="007F518F" w:rsidRDefault="007F518F" w:rsidP="007F518F">
      <w:pPr>
        <w:pStyle w:val="20"/>
        <w:shd w:val="clear" w:color="auto" w:fill="auto"/>
        <w:tabs>
          <w:tab w:val="left" w:pos="965"/>
        </w:tabs>
        <w:spacing w:before="0" w:after="0" w:line="274" w:lineRule="exact"/>
        <w:ind w:left="840"/>
        <w:jc w:val="right"/>
        <w:rPr>
          <w:rFonts w:ascii="Times New Roman" w:hAnsi="Times New Roman" w:cs="Times New Roman"/>
          <w:sz w:val="28"/>
          <w:szCs w:val="28"/>
        </w:rPr>
      </w:pPr>
      <w:r w:rsidRPr="007F518F">
        <w:rPr>
          <w:rFonts w:ascii="Times New Roman" w:hAnsi="Times New Roman" w:cs="Times New Roman"/>
          <w:sz w:val="28"/>
          <w:szCs w:val="28"/>
        </w:rPr>
        <w:t>Гирсовского сельского поселения</w:t>
      </w:r>
    </w:p>
    <w:p w:rsidR="007F518F" w:rsidRPr="00D20461" w:rsidRDefault="007F518F" w:rsidP="007F518F">
      <w:pPr>
        <w:jc w:val="center"/>
        <w:rPr>
          <w:sz w:val="28"/>
          <w:szCs w:val="28"/>
          <w:u w:val="single"/>
        </w:rPr>
      </w:pPr>
      <w:r w:rsidRPr="007F518F">
        <w:rPr>
          <w:sz w:val="28"/>
          <w:szCs w:val="28"/>
        </w:rPr>
        <w:t xml:space="preserve">                                                       </w:t>
      </w:r>
      <w:r w:rsidRPr="00D20461">
        <w:rPr>
          <w:sz w:val="28"/>
          <w:szCs w:val="28"/>
          <w:u w:val="single"/>
        </w:rPr>
        <w:t>от  02.08.2022   №  31А</w:t>
      </w:r>
    </w:p>
    <w:p w:rsidR="007F518F" w:rsidRDefault="007F518F" w:rsidP="007F518F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20461" w:rsidRDefault="007F518F" w:rsidP="00D20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должностей муниципальной службы органа местного самоуправления муниципального образования Гирсовского  сельского поселения, при </w:t>
      </w:r>
      <w:r w:rsidR="00D20461">
        <w:rPr>
          <w:b/>
          <w:sz w:val="28"/>
          <w:szCs w:val="28"/>
        </w:rPr>
        <w:t xml:space="preserve">назначении на которые и при </w:t>
      </w:r>
      <w:r>
        <w:rPr>
          <w:b/>
          <w:sz w:val="28"/>
          <w:szCs w:val="28"/>
        </w:rPr>
        <w:t xml:space="preserve">замещении которых муниципальные служащие  обязаны представлять сведения о своих </w:t>
      </w:r>
      <w:r w:rsidR="00D20461">
        <w:rPr>
          <w:b/>
          <w:sz w:val="28"/>
          <w:szCs w:val="28"/>
        </w:rPr>
        <w:t xml:space="preserve">доходах, </w:t>
      </w:r>
      <w:r>
        <w:rPr>
          <w:b/>
          <w:sz w:val="28"/>
          <w:szCs w:val="28"/>
        </w:rPr>
        <w:t xml:space="preserve">расходах, </w:t>
      </w:r>
      <w:r w:rsidR="00D20461">
        <w:rPr>
          <w:b/>
          <w:sz w:val="28"/>
          <w:szCs w:val="28"/>
        </w:rPr>
        <w:t xml:space="preserve">об имуществе и обязательствах имущественного характера, </w:t>
      </w:r>
      <w:r>
        <w:rPr>
          <w:b/>
          <w:sz w:val="28"/>
          <w:szCs w:val="28"/>
        </w:rPr>
        <w:t xml:space="preserve">а также </w:t>
      </w:r>
      <w:r w:rsidR="00D2046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 о </w:t>
      </w:r>
      <w:r w:rsidR="00D20461">
        <w:rPr>
          <w:b/>
          <w:sz w:val="28"/>
          <w:szCs w:val="28"/>
        </w:rPr>
        <w:t xml:space="preserve">доходах, </w:t>
      </w:r>
      <w:r>
        <w:rPr>
          <w:b/>
          <w:sz w:val="28"/>
          <w:szCs w:val="28"/>
        </w:rPr>
        <w:t xml:space="preserve">расходах, </w:t>
      </w:r>
      <w:r w:rsidR="00D20461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своих супруги (супруга) </w:t>
      </w:r>
    </w:p>
    <w:p w:rsidR="007F518F" w:rsidRDefault="007F518F" w:rsidP="007F518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7F518F" w:rsidRDefault="007F518F" w:rsidP="007F51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ГЛАВНАЯ ДОЛЖНОСТЬ МУНИЦИПАЛЬНОЙ СЛУЖБЫ</w:t>
      </w:r>
    </w:p>
    <w:p w:rsidR="007F518F" w:rsidRDefault="007F518F" w:rsidP="007F518F">
      <w:pPr>
        <w:rPr>
          <w:i/>
          <w:sz w:val="28"/>
          <w:szCs w:val="28"/>
        </w:rPr>
      </w:pPr>
    </w:p>
    <w:p w:rsidR="007F518F" w:rsidRDefault="007F518F" w:rsidP="00D20461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Гирсовского сельского поселения</w:t>
      </w:r>
    </w:p>
    <w:p w:rsidR="007F518F" w:rsidRDefault="007F518F" w:rsidP="007F518F">
      <w:pPr>
        <w:jc w:val="center"/>
        <w:rPr>
          <w:i/>
          <w:sz w:val="28"/>
          <w:szCs w:val="28"/>
        </w:rPr>
      </w:pPr>
    </w:p>
    <w:p w:rsidR="007F518F" w:rsidRDefault="007F518F" w:rsidP="007F51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ВЕДУЩАЯ ДОЛЖНОСТЬ МУНИЦИПАЛЬНОЙ СЛУЖБЫ</w:t>
      </w:r>
    </w:p>
    <w:p w:rsidR="007F518F" w:rsidRDefault="007F518F" w:rsidP="007F518F">
      <w:pPr>
        <w:jc w:val="center"/>
        <w:rPr>
          <w:i/>
          <w:sz w:val="28"/>
          <w:szCs w:val="28"/>
        </w:rPr>
      </w:pPr>
    </w:p>
    <w:p w:rsidR="007F518F" w:rsidRDefault="007F518F" w:rsidP="00D20461">
      <w:pPr>
        <w:ind w:left="36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Гирсовского сельского поселения</w:t>
      </w:r>
    </w:p>
    <w:p w:rsidR="007F518F" w:rsidRDefault="007F518F" w:rsidP="007F518F">
      <w:pPr>
        <w:rPr>
          <w:sz w:val="28"/>
          <w:szCs w:val="28"/>
        </w:rPr>
      </w:pPr>
    </w:p>
    <w:p w:rsidR="007F518F" w:rsidRDefault="007F518F" w:rsidP="007F51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СТАРШАЯ  ДОЛЖНОСТЬ МУНИЦИПАЛЬНОЙ СЛУЖБЫ</w:t>
      </w:r>
    </w:p>
    <w:p w:rsidR="007F518F" w:rsidRDefault="007F518F" w:rsidP="007F518F">
      <w:pPr>
        <w:rPr>
          <w:sz w:val="28"/>
          <w:szCs w:val="28"/>
        </w:rPr>
      </w:pPr>
    </w:p>
    <w:p w:rsidR="007F518F" w:rsidRDefault="007F518F" w:rsidP="00D20461">
      <w:pPr>
        <w:ind w:left="360"/>
        <w:rPr>
          <w:sz w:val="28"/>
          <w:szCs w:val="28"/>
        </w:rPr>
      </w:pPr>
      <w:r>
        <w:rPr>
          <w:sz w:val="28"/>
          <w:szCs w:val="28"/>
        </w:rPr>
        <w:t>Специалист 1 категории, главный бухгалтер администрации Гирсовского сельского поселения</w:t>
      </w:r>
    </w:p>
    <w:p w:rsidR="007F518F" w:rsidRDefault="007F518F" w:rsidP="007F518F">
      <w:pPr>
        <w:rPr>
          <w:sz w:val="28"/>
          <w:szCs w:val="28"/>
        </w:rPr>
      </w:pPr>
    </w:p>
    <w:p w:rsidR="007F518F" w:rsidRDefault="007F518F" w:rsidP="007F518F">
      <w:pPr>
        <w:rPr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7F518F" w:rsidRDefault="007F518F" w:rsidP="007F518F">
      <w:pPr>
        <w:pStyle w:val="Style7"/>
        <w:widowControl/>
        <w:spacing w:after="240" w:line="240" w:lineRule="auto"/>
        <w:rPr>
          <w:rStyle w:val="FontStyle14"/>
          <w:sz w:val="28"/>
          <w:szCs w:val="28"/>
        </w:rPr>
      </w:pPr>
    </w:p>
    <w:p w:rsidR="00E21772" w:rsidRDefault="00E21772"/>
    <w:sectPr w:rsidR="00E21772" w:rsidSect="00E2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DDC"/>
    <w:multiLevelType w:val="hybridMultilevel"/>
    <w:tmpl w:val="D8D61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18F"/>
    <w:rsid w:val="00165F44"/>
    <w:rsid w:val="00465C55"/>
    <w:rsid w:val="007F518F"/>
    <w:rsid w:val="008243FA"/>
    <w:rsid w:val="00962FBD"/>
    <w:rsid w:val="00D20461"/>
    <w:rsid w:val="00E2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F51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7F518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7F518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Style7">
    <w:name w:val="Style7"/>
    <w:basedOn w:val="a"/>
    <w:rsid w:val="007F518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2">
    <w:name w:val="Основной текст (2)_"/>
    <w:basedOn w:val="a0"/>
    <w:link w:val="20"/>
    <w:locked/>
    <w:rsid w:val="007F518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18F"/>
    <w:pPr>
      <w:shd w:val="clear" w:color="auto" w:fill="FFFFFF"/>
      <w:spacing w:before="300" w:after="300" w:line="240" w:lineRule="atLeas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FontStyle14">
    <w:name w:val="Font Style14"/>
    <w:basedOn w:val="a0"/>
    <w:rsid w:val="007F518F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aliases w:val="Знак"/>
    <w:basedOn w:val="a"/>
    <w:uiPriority w:val="99"/>
    <w:semiHidden/>
    <w:unhideWhenUsed/>
    <w:rsid w:val="00962FBD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2022-08-26T12:34:00Z</dcterms:created>
  <dcterms:modified xsi:type="dcterms:W3CDTF">2023-09-26T13:28:00Z</dcterms:modified>
</cp:coreProperties>
</file>